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63E" w:rsidRDefault="009A3AC1" w:rsidP="00B546F7">
      <w:pPr>
        <w:pStyle w:val="Corpsdetexte"/>
        <w:ind w:left="81"/>
        <w:rPr>
          <w:noProof/>
        </w:rPr>
      </w:pPr>
      <w:r w:rsidRPr="0064663E">
        <w:rPr>
          <w:rFonts w:ascii="Calibri" w:eastAsia="Calibri" w:hAnsi="Calibri" w:cs="Arial"/>
          <w:noProof/>
          <w:sz w:val="22"/>
          <w:szCs w:val="22"/>
        </w:rPr>
        <w:drawing>
          <wp:anchor distT="0" distB="0" distL="114300" distR="114300" simplePos="0" relativeHeight="251659776" behindDoc="0" locked="0" layoutInCell="1" allowOverlap="1" wp14:anchorId="382C50BF" wp14:editId="17228A81">
            <wp:simplePos x="0" y="0"/>
            <wp:positionH relativeFrom="column">
              <wp:posOffset>4527550</wp:posOffset>
            </wp:positionH>
            <wp:positionV relativeFrom="paragraph">
              <wp:posOffset>95250</wp:posOffset>
            </wp:positionV>
            <wp:extent cx="1808795" cy="838200"/>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8795" cy="838200"/>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eastAsia="Tahoma" w:hAnsi="Tahoma" w:cs="Tahoma"/>
          <w:noProof/>
          <w:lang w:eastAsia="fr-FR"/>
        </w:rPr>
        <mc:AlternateContent>
          <mc:Choice Requires="wpg">
            <w:drawing>
              <wp:inline distT="0" distB="0" distL="0" distR="0" wp14:anchorId="4F75B848" wp14:editId="722B72B4">
                <wp:extent cx="6374940" cy="1009066"/>
                <wp:effectExtent l="0" t="0" r="6985" b="635"/>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940" cy="1009066"/>
                          <a:chOff x="30" y="5"/>
                          <a:chExt cx="63749" cy="10350"/>
                        </a:xfrm>
                      </wpg:grpSpPr>
                      <wps:wsp>
                        <wps:cNvPr id="4" name="Graphic 3"/>
                        <wps:cNvSpPr>
                          <a:spLocks/>
                        </wps:cNvSpPr>
                        <wps:spPr bwMode="auto">
                          <a:xfrm>
                            <a:off x="43656" y="5"/>
                            <a:ext cx="20123" cy="10350"/>
                          </a:xfrm>
                          <a:custGeom>
                            <a:avLst/>
                            <a:gdLst>
                              <a:gd name="T0" fmla="*/ 6083 w 2012314"/>
                              <a:gd name="T1" fmla="*/ 0 h 1035050"/>
                              <a:gd name="T2" fmla="*/ 0 w 2012314"/>
                              <a:gd name="T3" fmla="*/ 0 h 1035050"/>
                              <a:gd name="T4" fmla="*/ 0 w 2012314"/>
                              <a:gd name="T5" fmla="*/ 6045 h 1035050"/>
                              <a:gd name="T6" fmla="*/ 0 w 2012314"/>
                              <a:gd name="T7" fmla="*/ 1028954 h 1035050"/>
                              <a:gd name="T8" fmla="*/ 0 w 2012314"/>
                              <a:gd name="T9" fmla="*/ 1035050 h 1035050"/>
                              <a:gd name="T10" fmla="*/ 6083 w 2012314"/>
                              <a:gd name="T11" fmla="*/ 1035050 h 1035050"/>
                              <a:gd name="T12" fmla="*/ 6083 w 2012314"/>
                              <a:gd name="T13" fmla="*/ 1028954 h 1035050"/>
                              <a:gd name="T14" fmla="*/ 6083 w 2012314"/>
                              <a:gd name="T15" fmla="*/ 6096 h 1035050"/>
                              <a:gd name="T16" fmla="*/ 6083 w 2012314"/>
                              <a:gd name="T17" fmla="*/ 0 h 1035050"/>
                              <a:gd name="T18" fmla="*/ 2005838 w 2012314"/>
                              <a:gd name="T19" fmla="*/ 1028954 h 1035050"/>
                              <a:gd name="T20" fmla="*/ 6096 w 2012314"/>
                              <a:gd name="T21" fmla="*/ 1028954 h 1035050"/>
                              <a:gd name="T22" fmla="*/ 6096 w 2012314"/>
                              <a:gd name="T23" fmla="*/ 1035050 h 1035050"/>
                              <a:gd name="T24" fmla="*/ 2005838 w 2012314"/>
                              <a:gd name="T25" fmla="*/ 1035050 h 1035050"/>
                              <a:gd name="T26" fmla="*/ 2005838 w 2012314"/>
                              <a:gd name="T27" fmla="*/ 1028954 h 1035050"/>
                              <a:gd name="T28" fmla="*/ 2005838 w 2012314"/>
                              <a:gd name="T29" fmla="*/ 0 h 1035050"/>
                              <a:gd name="T30" fmla="*/ 6096 w 2012314"/>
                              <a:gd name="T31" fmla="*/ 0 h 1035050"/>
                              <a:gd name="T32" fmla="*/ 6096 w 2012314"/>
                              <a:gd name="T33" fmla="*/ 6096 h 1035050"/>
                              <a:gd name="T34" fmla="*/ 2005838 w 2012314"/>
                              <a:gd name="T35" fmla="*/ 6096 h 1035050"/>
                              <a:gd name="T36" fmla="*/ 2005838 w 2012314"/>
                              <a:gd name="T37" fmla="*/ 0 h 1035050"/>
                              <a:gd name="T38" fmla="*/ 2012061 w 2012314"/>
                              <a:gd name="T39" fmla="*/ 0 h 1035050"/>
                              <a:gd name="T40" fmla="*/ 2005965 w 2012314"/>
                              <a:gd name="T41" fmla="*/ 0 h 1035050"/>
                              <a:gd name="T42" fmla="*/ 2005965 w 2012314"/>
                              <a:gd name="T43" fmla="*/ 6045 h 1035050"/>
                              <a:gd name="T44" fmla="*/ 2005965 w 2012314"/>
                              <a:gd name="T45" fmla="*/ 1028954 h 1035050"/>
                              <a:gd name="T46" fmla="*/ 2005965 w 2012314"/>
                              <a:gd name="T47" fmla="*/ 1035050 h 1035050"/>
                              <a:gd name="T48" fmla="*/ 2012061 w 2012314"/>
                              <a:gd name="T49" fmla="*/ 1035050 h 1035050"/>
                              <a:gd name="T50" fmla="*/ 2012061 w 2012314"/>
                              <a:gd name="T51" fmla="*/ 1028954 h 1035050"/>
                              <a:gd name="T52" fmla="*/ 2012061 w 2012314"/>
                              <a:gd name="T53" fmla="*/ 6096 h 1035050"/>
                              <a:gd name="T54" fmla="*/ 2012061 w 2012314"/>
                              <a:gd name="T55" fmla="*/ 0 h 10350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012314" h="1035050">
                                <a:moveTo>
                                  <a:pt x="6083" y="0"/>
                                </a:moveTo>
                                <a:lnTo>
                                  <a:pt x="0" y="0"/>
                                </a:lnTo>
                                <a:lnTo>
                                  <a:pt x="0" y="6045"/>
                                </a:lnTo>
                                <a:lnTo>
                                  <a:pt x="0" y="1028954"/>
                                </a:lnTo>
                                <a:lnTo>
                                  <a:pt x="0" y="1035050"/>
                                </a:lnTo>
                                <a:lnTo>
                                  <a:pt x="6083" y="1035050"/>
                                </a:lnTo>
                                <a:lnTo>
                                  <a:pt x="6083" y="1028954"/>
                                </a:lnTo>
                                <a:lnTo>
                                  <a:pt x="6083" y="6096"/>
                                </a:lnTo>
                                <a:lnTo>
                                  <a:pt x="6083" y="0"/>
                                </a:lnTo>
                                <a:close/>
                              </a:path>
                              <a:path w="2012314" h="1035050">
                                <a:moveTo>
                                  <a:pt x="2005838" y="1028954"/>
                                </a:moveTo>
                                <a:lnTo>
                                  <a:pt x="6096" y="1028954"/>
                                </a:lnTo>
                                <a:lnTo>
                                  <a:pt x="6096" y="1035050"/>
                                </a:lnTo>
                                <a:lnTo>
                                  <a:pt x="2005838" y="1035050"/>
                                </a:lnTo>
                                <a:lnTo>
                                  <a:pt x="2005838" y="1028954"/>
                                </a:lnTo>
                                <a:close/>
                              </a:path>
                              <a:path w="2012314" h="1035050">
                                <a:moveTo>
                                  <a:pt x="2005838" y="0"/>
                                </a:moveTo>
                                <a:lnTo>
                                  <a:pt x="6096" y="0"/>
                                </a:lnTo>
                                <a:lnTo>
                                  <a:pt x="6096" y="6096"/>
                                </a:lnTo>
                                <a:lnTo>
                                  <a:pt x="2005838" y="6096"/>
                                </a:lnTo>
                                <a:lnTo>
                                  <a:pt x="2005838" y="0"/>
                                </a:lnTo>
                                <a:close/>
                              </a:path>
                              <a:path w="2012314" h="1035050">
                                <a:moveTo>
                                  <a:pt x="2012061" y="0"/>
                                </a:moveTo>
                                <a:lnTo>
                                  <a:pt x="2005965" y="0"/>
                                </a:lnTo>
                                <a:lnTo>
                                  <a:pt x="2005965" y="6045"/>
                                </a:lnTo>
                                <a:lnTo>
                                  <a:pt x="2005965" y="1028954"/>
                                </a:lnTo>
                                <a:lnTo>
                                  <a:pt x="2005965" y="1035050"/>
                                </a:lnTo>
                                <a:lnTo>
                                  <a:pt x="2012061" y="1035050"/>
                                </a:lnTo>
                                <a:lnTo>
                                  <a:pt x="2012061" y="1028954"/>
                                </a:lnTo>
                                <a:lnTo>
                                  <a:pt x="2012061" y="6096"/>
                                </a:lnTo>
                                <a:lnTo>
                                  <a:pt x="201206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box 5"/>
                        <wps:cNvSpPr txBox="1">
                          <a:spLocks noChangeArrowheads="1"/>
                        </wps:cNvSpPr>
                        <wps:spPr bwMode="auto">
                          <a:xfrm>
                            <a:off x="30" y="35"/>
                            <a:ext cx="43656" cy="10126"/>
                          </a:xfrm>
                          <a:prstGeom prst="rect">
                            <a:avLst/>
                          </a:prstGeom>
                          <a:noFill/>
                          <a:ln w="6095">
                            <a:solidFill>
                              <a:srgbClr val="D9D9D9"/>
                            </a:solidFill>
                            <a:miter lim="800000"/>
                            <a:headEnd/>
                            <a:tailEnd/>
                          </a:ln>
                          <a:extLst>
                            <a:ext uri="{909E8E84-426E-40DD-AFC4-6F175D3DCCD1}">
                              <a14:hiddenFill xmlns:a14="http://schemas.microsoft.com/office/drawing/2010/main">
                                <a:solidFill>
                                  <a:srgbClr val="FFFFFF"/>
                                </a:solidFill>
                              </a14:hiddenFill>
                            </a:ext>
                          </a:extLst>
                        </wps:spPr>
                        <wps:txbx>
                          <w:txbxContent>
                            <w:p w:rsidR="009A3AC1" w:rsidRDefault="009A3AC1" w:rsidP="009A3AC1">
                              <w:pPr>
                                <w:spacing w:line="320" w:lineRule="exact"/>
                                <w:ind w:left="64"/>
                                <w:rPr>
                                  <w:rFonts w:ascii="Times New Roman"/>
                                  <w:b/>
                                  <w:color w:val="2D74B5"/>
                                  <w:sz w:val="28"/>
                                </w:rPr>
                              </w:pPr>
                            </w:p>
                            <w:p w:rsidR="00CD6C9A" w:rsidRPr="00CD6C9A" w:rsidRDefault="009A3AC1" w:rsidP="00CD6C9A">
                              <w:pPr>
                                <w:ind w:hanging="567"/>
                                <w:jc w:val="center"/>
                                <w:rPr>
                                  <w:rFonts w:ascii="Times New Roman"/>
                                  <w:b/>
                                  <w:color w:val="2D74B5"/>
                                  <w:sz w:val="28"/>
                                </w:rPr>
                              </w:pPr>
                              <w:r>
                                <w:rPr>
                                  <w:rFonts w:ascii="Times New Roman"/>
                                  <w:b/>
                                  <w:color w:val="2D74B5"/>
                                  <w:sz w:val="28"/>
                                </w:rPr>
                                <w:t>Fiche</w:t>
                              </w:r>
                              <w:r>
                                <w:rPr>
                                  <w:rFonts w:ascii="Times New Roman"/>
                                  <w:b/>
                                  <w:color w:val="2D74B5"/>
                                  <w:spacing w:val="-6"/>
                                  <w:sz w:val="28"/>
                                </w:rPr>
                                <w:t xml:space="preserve"> </w:t>
                              </w:r>
                              <w:r>
                                <w:rPr>
                                  <w:rFonts w:ascii="Times New Roman"/>
                                  <w:b/>
                                  <w:color w:val="2D74B5"/>
                                  <w:sz w:val="28"/>
                                </w:rPr>
                                <w:t>technique</w:t>
                              </w:r>
                              <w:r>
                                <w:rPr>
                                  <w:rFonts w:ascii="Times New Roman"/>
                                  <w:b/>
                                  <w:color w:val="2D74B5"/>
                                  <w:spacing w:val="-6"/>
                                  <w:sz w:val="28"/>
                                </w:rPr>
                                <w:t xml:space="preserve"> </w:t>
                              </w:r>
                              <w:r>
                                <w:rPr>
                                  <w:rFonts w:ascii="Times New Roman"/>
                                  <w:b/>
                                  <w:color w:val="2D74B5"/>
                                  <w:sz w:val="28"/>
                                </w:rPr>
                                <w:t>relative</w:t>
                              </w:r>
                              <w:r>
                                <w:rPr>
                                  <w:rFonts w:ascii="Times New Roman"/>
                                  <w:b/>
                                  <w:color w:val="2D74B5"/>
                                  <w:spacing w:val="-4"/>
                                  <w:sz w:val="28"/>
                                </w:rPr>
                                <w:t xml:space="preserve"> </w:t>
                              </w:r>
                              <w:r w:rsidR="00CD6C9A" w:rsidRPr="00CD6C9A">
                                <w:rPr>
                                  <w:rFonts w:ascii="Times New Roman"/>
                                  <w:b/>
                                  <w:color w:val="2D74B5"/>
                                  <w:sz w:val="28"/>
                                </w:rPr>
                                <w:t xml:space="preserve">Fiche </w:t>
                              </w:r>
                              <w:r w:rsidR="00CD6C9A">
                                <w:rPr>
                                  <w:rFonts w:ascii="Times New Roman"/>
                                  <w:b/>
                                  <w:color w:val="2D74B5"/>
                                  <w:sz w:val="28"/>
                                </w:rPr>
                                <w:t>« </w:t>
                              </w:r>
                              <w:r w:rsidR="00CD6C9A" w:rsidRPr="00CD6C9A">
                                <w:rPr>
                                  <w:rFonts w:ascii="Times New Roman"/>
                                  <w:b/>
                                  <w:color w:val="2D74B5"/>
                                  <w:sz w:val="28"/>
                                </w:rPr>
                                <w:t>Refonte et maintenance du portail National de l</w:t>
                              </w:r>
                              <w:r w:rsidR="00CD6C9A" w:rsidRPr="00CD6C9A">
                                <w:rPr>
                                  <w:rFonts w:ascii="Times New Roman"/>
                                  <w:b/>
                                  <w:color w:val="2D74B5"/>
                                  <w:sz w:val="28"/>
                                </w:rPr>
                                <w:t>’</w:t>
                              </w:r>
                              <w:r w:rsidR="00CD6C9A" w:rsidRPr="00CD6C9A">
                                <w:rPr>
                                  <w:rFonts w:ascii="Times New Roman"/>
                                  <w:b/>
                                  <w:color w:val="2D74B5"/>
                                  <w:sz w:val="28"/>
                                </w:rPr>
                                <w:t>Emploi Public</w:t>
                              </w:r>
                            </w:p>
                            <w:p w:rsidR="00CD6C9A" w:rsidRPr="00CD6C9A" w:rsidRDefault="00CD6C9A" w:rsidP="00CD6C9A">
                              <w:pPr>
                                <w:ind w:hanging="567"/>
                                <w:jc w:val="center"/>
                                <w:rPr>
                                  <w:rFonts w:ascii="Times New Roman"/>
                                  <w:b/>
                                  <w:color w:val="2D74B5"/>
                                  <w:sz w:val="28"/>
                                </w:rPr>
                              </w:pPr>
                              <w:proofErr w:type="gramStart"/>
                              <w:r w:rsidRPr="00CD6C9A">
                                <w:rPr>
                                  <w:rFonts w:ascii="Times New Roman"/>
                                  <w:b/>
                                  <w:color w:val="2D74B5"/>
                                  <w:sz w:val="28"/>
                                </w:rPr>
                                <w:t>et</w:t>
                              </w:r>
                              <w:proofErr w:type="gramEnd"/>
                              <w:r w:rsidRPr="00CD6C9A">
                                <w:rPr>
                                  <w:rFonts w:ascii="Times New Roman"/>
                                  <w:b/>
                                  <w:color w:val="2D74B5"/>
                                  <w:sz w:val="28"/>
                                </w:rPr>
                                <w:t xml:space="preserve"> de son application mobile</w:t>
                              </w:r>
                              <w:r>
                                <w:rPr>
                                  <w:rFonts w:ascii="Times New Roman"/>
                                  <w:b/>
                                  <w:color w:val="2D74B5"/>
                                  <w:sz w:val="28"/>
                                </w:rPr>
                                <w:t> »</w:t>
                              </w:r>
                            </w:p>
                            <w:p w:rsidR="009A3AC1" w:rsidRPr="00CD6C9A" w:rsidRDefault="009A3AC1" w:rsidP="00CD6C9A">
                              <w:pPr>
                                <w:spacing w:line="320" w:lineRule="exact"/>
                                <w:ind w:left="64"/>
                                <w:rPr>
                                  <w:rFonts w:ascii="Times New Roman"/>
                                  <w:b/>
                                  <w:sz w:val="28"/>
                                  <w:lang w:val="fr-MA"/>
                                </w:rPr>
                              </w:pPr>
                            </w:p>
                            <w:p w:rsidR="009A3AC1" w:rsidRDefault="009A3AC1" w:rsidP="009A3AC1">
                              <w:pPr>
                                <w:ind w:left="64" w:right="66"/>
                                <w:jc w:val="both"/>
                                <w:rPr>
                                  <w:rFonts w:ascii="Times New Roman" w:hAnsi="Times New Roman"/>
                                  <w:b/>
                                  <w:sz w:val="28"/>
                                </w:rPr>
                              </w:pPr>
                            </w:p>
                          </w:txbxContent>
                        </wps:txbx>
                        <wps:bodyPr rot="0" vert="horz" wrap="square" lIns="0" tIns="0" rIns="0" bIns="0" anchor="t" anchorCtr="0" upright="1">
                          <a:noAutofit/>
                        </wps:bodyPr>
                      </wps:wsp>
                    </wpg:wgp>
                  </a:graphicData>
                </a:graphic>
              </wp:inline>
            </w:drawing>
          </mc:Choice>
          <mc:Fallback>
            <w:pict>
              <v:group w14:anchorId="4F75B848" id="Groupe 3" o:spid="_x0000_s1026" style="width:501.95pt;height:79.45pt;mso-position-horizontal-relative:char;mso-position-vertical-relative:line" coordorigin="30,5" coordsize="63749,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">
                <v:shape id="Graphic 3" o:spid="_x0000_s1027" style="position:absolute;left:43656;top:5;width:20123;height:10350;visibility:visible;mso-wrap-style:square;v-text-anchor:top" coordsize="2012314,103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" path="m6083,l,,,6045,,1028954r,6096l6083,1035050r,-6096l6083,6096,6083,xem2005838,1028954r-1999742,l6096,1035050r1999742,l2005838,1028954xem2005838,l6096,r,6096l2005838,6096r,-6096xem2012061,r-6096,l2005965,6045r,1022909l2005965,1035050r6096,l2012061,1028954r,-1022858l2012061,xe" fillcolor="#d9d9d9" stroked="f">
                  <v:path arrowok="t" o:connecttype="custom" o:connectlocs="61,0;0,0;0,60;0,10289;0,10350;61,10350;61,10289;61,61;61,0;20058,10289;61,10289;61,10350;20058,10350;20058,10289;20058,0;61,0;61,61;20058,61;20058,0;20120,0;20060,0;20060,60;20060,10289;20060,10350;20120,10350;20120,10289;20120,61;20120,0" o:connectangles="0,0,0,0,0,0,0,0,0,0,0,0,0,0,0,0,0,0,0,0,0,0,0,0,0,0,0,0"/>
                </v:shape>
                <v:shapetype id="_x0000_t202" coordsize="21600,21600" o:spt="202" path="m,l,21600r21600,l21600,xe">
                  <v:stroke joinstyle="miter"/>
                  <v:path gradientshapeok="t" o:connecttype="rect"/>
                </v:shapetype>
                <v:shape id="Textbox 5" o:spid="_x0000_s1028" type="#_x0000_t202" style="position:absolute;left:30;top:35;width:43656;height:10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" filled="f" strokecolor="#d9d9d9" strokeweight=".16931mm">
                  <v:textbox inset="0,0,0,0">
                    <w:txbxContent>
                      <w:p w:rsidR="009A3AC1" w:rsidRDefault="009A3AC1" w:rsidP="009A3AC1">
                        <w:pPr>
                          <w:spacing w:line="320" w:lineRule="exact"/>
                          <w:ind w:left="64"/>
                          <w:rPr>
                            <w:rFonts w:ascii="Times New Roman"/>
                            <w:b/>
                            <w:color w:val="2D74B5"/>
                            <w:sz w:val="28"/>
                          </w:rPr>
                        </w:pPr>
                      </w:p>
                      <w:p w:rsidR="00CD6C9A" w:rsidRPr="00CD6C9A" w:rsidRDefault="009A3AC1" w:rsidP="00CD6C9A">
                        <w:pPr>
                          <w:ind w:hanging="567"/>
                          <w:jc w:val="center"/>
                          <w:rPr>
                            <w:rFonts w:ascii="Times New Roman"/>
                            <w:b/>
                            <w:color w:val="2D74B5"/>
                            <w:sz w:val="28"/>
                          </w:rPr>
                        </w:pPr>
                        <w:r>
                          <w:rPr>
                            <w:rFonts w:ascii="Times New Roman"/>
                            <w:b/>
                            <w:color w:val="2D74B5"/>
                            <w:sz w:val="28"/>
                          </w:rPr>
                          <w:t>Fiche</w:t>
                        </w:r>
                        <w:r>
                          <w:rPr>
                            <w:rFonts w:ascii="Times New Roman"/>
                            <w:b/>
                            <w:color w:val="2D74B5"/>
                            <w:spacing w:val="-6"/>
                            <w:sz w:val="28"/>
                          </w:rPr>
                          <w:t xml:space="preserve"> </w:t>
                        </w:r>
                        <w:r>
                          <w:rPr>
                            <w:rFonts w:ascii="Times New Roman"/>
                            <w:b/>
                            <w:color w:val="2D74B5"/>
                            <w:sz w:val="28"/>
                          </w:rPr>
                          <w:t>technique</w:t>
                        </w:r>
                        <w:r>
                          <w:rPr>
                            <w:rFonts w:ascii="Times New Roman"/>
                            <w:b/>
                            <w:color w:val="2D74B5"/>
                            <w:spacing w:val="-6"/>
                            <w:sz w:val="28"/>
                          </w:rPr>
                          <w:t xml:space="preserve"> </w:t>
                        </w:r>
                        <w:r>
                          <w:rPr>
                            <w:rFonts w:ascii="Times New Roman"/>
                            <w:b/>
                            <w:color w:val="2D74B5"/>
                            <w:sz w:val="28"/>
                          </w:rPr>
                          <w:t>relative</w:t>
                        </w:r>
                        <w:r>
                          <w:rPr>
                            <w:rFonts w:ascii="Times New Roman"/>
                            <w:b/>
                            <w:color w:val="2D74B5"/>
                            <w:spacing w:val="-4"/>
                            <w:sz w:val="28"/>
                          </w:rPr>
                          <w:t xml:space="preserve"> </w:t>
                        </w:r>
                        <w:r w:rsidR="00CD6C9A" w:rsidRPr="00CD6C9A">
                          <w:rPr>
                            <w:rFonts w:ascii="Times New Roman"/>
                            <w:b/>
                            <w:color w:val="2D74B5"/>
                            <w:sz w:val="28"/>
                          </w:rPr>
                          <w:t xml:space="preserve">Fiche </w:t>
                        </w:r>
                        <w:r w:rsidR="00CD6C9A">
                          <w:rPr>
                            <w:rFonts w:ascii="Times New Roman"/>
                            <w:b/>
                            <w:color w:val="2D74B5"/>
                            <w:sz w:val="28"/>
                          </w:rPr>
                          <w:t>« </w:t>
                        </w:r>
                        <w:r w:rsidR="00CD6C9A" w:rsidRPr="00CD6C9A">
                          <w:rPr>
                            <w:rFonts w:ascii="Times New Roman"/>
                            <w:b/>
                            <w:color w:val="2D74B5"/>
                            <w:sz w:val="28"/>
                          </w:rPr>
                          <w:t>Refonte et maintenance du portail National de l</w:t>
                        </w:r>
                        <w:r w:rsidR="00CD6C9A" w:rsidRPr="00CD6C9A">
                          <w:rPr>
                            <w:rFonts w:ascii="Times New Roman"/>
                            <w:b/>
                            <w:color w:val="2D74B5"/>
                            <w:sz w:val="28"/>
                          </w:rPr>
                          <w:t>’</w:t>
                        </w:r>
                        <w:r w:rsidR="00CD6C9A" w:rsidRPr="00CD6C9A">
                          <w:rPr>
                            <w:rFonts w:ascii="Times New Roman"/>
                            <w:b/>
                            <w:color w:val="2D74B5"/>
                            <w:sz w:val="28"/>
                          </w:rPr>
                          <w:t>Emploi Public</w:t>
                        </w:r>
                      </w:p>
                      <w:p w:rsidR="00CD6C9A" w:rsidRPr="00CD6C9A" w:rsidRDefault="00CD6C9A" w:rsidP="00CD6C9A">
                        <w:pPr>
                          <w:ind w:hanging="567"/>
                          <w:jc w:val="center"/>
                          <w:rPr>
                            <w:rFonts w:ascii="Times New Roman"/>
                            <w:b/>
                            <w:color w:val="2D74B5"/>
                            <w:sz w:val="28"/>
                          </w:rPr>
                        </w:pPr>
                        <w:proofErr w:type="gramStart"/>
                        <w:r w:rsidRPr="00CD6C9A">
                          <w:rPr>
                            <w:rFonts w:ascii="Times New Roman"/>
                            <w:b/>
                            <w:color w:val="2D74B5"/>
                            <w:sz w:val="28"/>
                          </w:rPr>
                          <w:t>et</w:t>
                        </w:r>
                        <w:proofErr w:type="gramEnd"/>
                        <w:r w:rsidRPr="00CD6C9A">
                          <w:rPr>
                            <w:rFonts w:ascii="Times New Roman"/>
                            <w:b/>
                            <w:color w:val="2D74B5"/>
                            <w:sz w:val="28"/>
                          </w:rPr>
                          <w:t xml:space="preserve"> de son application mobile</w:t>
                        </w:r>
                        <w:r>
                          <w:rPr>
                            <w:rFonts w:ascii="Times New Roman"/>
                            <w:b/>
                            <w:color w:val="2D74B5"/>
                            <w:sz w:val="28"/>
                          </w:rPr>
                          <w:t> »</w:t>
                        </w:r>
                      </w:p>
                      <w:p w:rsidR="009A3AC1" w:rsidRPr="00CD6C9A" w:rsidRDefault="009A3AC1" w:rsidP="00CD6C9A">
                        <w:pPr>
                          <w:spacing w:line="320" w:lineRule="exact"/>
                          <w:ind w:left="64"/>
                          <w:rPr>
                            <w:rFonts w:ascii="Times New Roman"/>
                            <w:b/>
                            <w:sz w:val="28"/>
                            <w:lang w:val="fr-MA"/>
                          </w:rPr>
                        </w:pPr>
                      </w:p>
                      <w:p w:rsidR="009A3AC1" w:rsidRDefault="009A3AC1" w:rsidP="009A3AC1">
                        <w:pPr>
                          <w:ind w:left="64" w:right="66"/>
                          <w:jc w:val="both"/>
                          <w:rPr>
                            <w:rFonts w:ascii="Times New Roman" w:hAnsi="Times New Roman"/>
                            <w:b/>
                            <w:sz w:val="28"/>
                          </w:rPr>
                        </w:pPr>
                      </w:p>
                    </w:txbxContent>
                  </v:textbox>
                </v:shape>
                <w10:anchorlock/>
              </v:group>
            </w:pict>
          </mc:Fallback>
        </mc:AlternateContent>
      </w:r>
    </w:p>
    <w:p w:rsidR="00B546F7" w:rsidRDefault="00B546F7">
      <w:pPr>
        <w:pStyle w:val="Corpsdetexte"/>
        <w:spacing w:before="10"/>
        <w:rPr>
          <w:noProof/>
        </w:rPr>
      </w:pPr>
    </w:p>
    <w:p w:rsidR="009A3AC1" w:rsidRDefault="009A3AC1">
      <w:pPr>
        <w:pStyle w:val="Corpsdetexte"/>
        <w:spacing w:before="10"/>
        <w:rPr>
          <w:sz w:val="14"/>
        </w:rPr>
      </w:pPr>
    </w:p>
    <w:p w:rsidR="009A3AC1" w:rsidRDefault="009A3AC1">
      <w:pPr>
        <w:pStyle w:val="Corpsdetexte"/>
        <w:spacing w:before="10"/>
        <w:rPr>
          <w:sz w:val="14"/>
        </w:rPr>
      </w:pPr>
    </w:p>
    <w:tbl>
      <w:tblPr>
        <w:tblStyle w:val="TableNormal"/>
        <w:tblW w:w="0" w:type="auto"/>
        <w:tblInd w:w="1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744"/>
        <w:gridCol w:w="1454"/>
        <w:gridCol w:w="946"/>
        <w:gridCol w:w="10"/>
        <w:gridCol w:w="602"/>
        <w:gridCol w:w="1416"/>
        <w:gridCol w:w="1374"/>
        <w:gridCol w:w="10"/>
        <w:gridCol w:w="426"/>
        <w:gridCol w:w="1169"/>
        <w:gridCol w:w="1843"/>
      </w:tblGrid>
      <w:tr w:rsidR="00356C8A" w:rsidRPr="00B31E43" w:rsidTr="00B31E43">
        <w:trPr>
          <w:trHeight w:val="936"/>
        </w:trPr>
        <w:tc>
          <w:tcPr>
            <w:tcW w:w="744" w:type="dxa"/>
            <w:shd w:val="clear" w:color="auto" w:fill="66CCFF"/>
          </w:tcPr>
          <w:p w:rsidR="00356C8A" w:rsidRPr="00B31E43" w:rsidRDefault="008646AA">
            <w:pPr>
              <w:pStyle w:val="TableParagraph"/>
              <w:spacing w:before="317"/>
              <w:ind w:left="12"/>
              <w:jc w:val="center"/>
              <w:rPr>
                <w:rFonts w:asciiTheme="majorBidi" w:hAnsiTheme="majorBidi" w:cstheme="majorBidi"/>
                <w:b/>
                <w:sz w:val="36"/>
              </w:rPr>
            </w:pPr>
            <w:r w:rsidRPr="00B31E43">
              <w:rPr>
                <w:rFonts w:asciiTheme="majorBidi" w:hAnsiTheme="majorBidi" w:cstheme="majorBidi"/>
                <w:b/>
                <w:color w:val="FFFFFF"/>
                <w:spacing w:val="-10"/>
                <w:w w:val="80"/>
                <w:sz w:val="36"/>
              </w:rPr>
              <w:t>1</w:t>
            </w:r>
          </w:p>
        </w:tc>
        <w:tc>
          <w:tcPr>
            <w:tcW w:w="9250" w:type="dxa"/>
            <w:gridSpan w:val="10"/>
            <w:shd w:val="clear" w:color="auto" w:fill="D9E1F3"/>
          </w:tcPr>
          <w:p w:rsidR="00356C8A" w:rsidRPr="00B31E43" w:rsidRDefault="008646AA">
            <w:pPr>
              <w:pStyle w:val="TableParagraph"/>
              <w:spacing w:before="317"/>
              <w:ind w:left="67"/>
              <w:rPr>
                <w:rFonts w:asciiTheme="majorBidi" w:hAnsiTheme="majorBidi" w:cstheme="majorBidi"/>
                <w:b/>
                <w:sz w:val="24"/>
                <w:szCs w:val="28"/>
              </w:rPr>
            </w:pPr>
            <w:r w:rsidRPr="00B31E43">
              <w:rPr>
                <w:rFonts w:asciiTheme="majorBidi" w:hAnsiTheme="majorBidi" w:cstheme="majorBidi"/>
                <w:b/>
                <w:sz w:val="24"/>
                <w:szCs w:val="28"/>
              </w:rPr>
              <w:t>Identification du projet</w:t>
            </w:r>
          </w:p>
        </w:tc>
      </w:tr>
      <w:tr w:rsidR="00356C8A" w:rsidRPr="00B31E43" w:rsidTr="00B31E43">
        <w:trPr>
          <w:trHeight w:val="978"/>
        </w:trPr>
        <w:tc>
          <w:tcPr>
            <w:tcW w:w="2198" w:type="dxa"/>
            <w:gridSpan w:val="2"/>
            <w:shd w:val="clear" w:color="auto" w:fill="CCEBFF"/>
          </w:tcPr>
          <w:p w:rsidR="00356C8A" w:rsidRPr="00B31E43" w:rsidRDefault="00356C8A">
            <w:pPr>
              <w:pStyle w:val="TableParagraph"/>
              <w:spacing w:before="221"/>
              <w:rPr>
                <w:rFonts w:asciiTheme="majorBidi" w:hAnsiTheme="majorBidi" w:cstheme="majorBidi"/>
                <w:sz w:val="20"/>
              </w:rPr>
            </w:pPr>
          </w:p>
          <w:p w:rsidR="00356C8A" w:rsidRPr="00B31E43" w:rsidRDefault="008646AA">
            <w:pPr>
              <w:pStyle w:val="TableParagraph"/>
              <w:ind w:left="69"/>
              <w:rPr>
                <w:rFonts w:asciiTheme="majorBidi" w:hAnsiTheme="majorBidi" w:cstheme="majorBidi"/>
                <w:b/>
                <w:sz w:val="20"/>
              </w:rPr>
            </w:pPr>
            <w:r w:rsidRPr="00B31E43">
              <w:rPr>
                <w:rFonts w:asciiTheme="majorBidi" w:hAnsiTheme="majorBidi" w:cstheme="majorBidi"/>
                <w:b/>
                <w:sz w:val="20"/>
              </w:rPr>
              <w:t>Domaine</w:t>
            </w:r>
            <w:r w:rsidRPr="00B31E43">
              <w:rPr>
                <w:rFonts w:asciiTheme="majorBidi" w:hAnsiTheme="majorBidi" w:cstheme="majorBidi"/>
                <w:b/>
                <w:spacing w:val="-4"/>
                <w:sz w:val="20"/>
              </w:rPr>
              <w:t xml:space="preserve"> </w:t>
            </w:r>
            <w:r w:rsidRPr="00B31E43">
              <w:rPr>
                <w:rFonts w:asciiTheme="majorBidi" w:hAnsiTheme="majorBidi" w:cstheme="majorBidi"/>
                <w:b/>
                <w:sz w:val="20"/>
              </w:rPr>
              <w:t>du</w:t>
            </w:r>
            <w:r w:rsidRPr="00B31E43">
              <w:rPr>
                <w:rFonts w:asciiTheme="majorBidi" w:hAnsiTheme="majorBidi" w:cstheme="majorBidi"/>
                <w:b/>
                <w:spacing w:val="-6"/>
                <w:sz w:val="20"/>
              </w:rPr>
              <w:t xml:space="preserve"> </w:t>
            </w:r>
            <w:r w:rsidRPr="00B31E43">
              <w:rPr>
                <w:rFonts w:asciiTheme="majorBidi" w:hAnsiTheme="majorBidi" w:cstheme="majorBidi"/>
                <w:b/>
                <w:spacing w:val="-2"/>
                <w:sz w:val="20"/>
              </w:rPr>
              <w:t>projet</w:t>
            </w:r>
          </w:p>
        </w:tc>
        <w:tc>
          <w:tcPr>
            <w:tcW w:w="2974" w:type="dxa"/>
            <w:gridSpan w:val="4"/>
          </w:tcPr>
          <w:p w:rsidR="00356C8A" w:rsidRPr="00B31E43" w:rsidRDefault="00CD6C9A">
            <w:pPr>
              <w:pStyle w:val="TableParagraph"/>
              <w:tabs>
                <w:tab w:val="left" w:pos="2692"/>
              </w:tabs>
              <w:spacing w:before="159" w:line="278" w:lineRule="auto"/>
              <w:ind w:left="70" w:right="56"/>
              <w:rPr>
                <w:rFonts w:asciiTheme="majorBidi" w:hAnsiTheme="majorBidi" w:cstheme="majorBidi"/>
                <w:sz w:val="28"/>
              </w:rPr>
            </w:pPr>
            <w:r>
              <w:rPr>
                <w:rFonts w:asciiTheme="majorBidi" w:hAnsiTheme="majorBidi" w:cstheme="majorBidi"/>
                <w:sz w:val="24"/>
                <w:szCs w:val="20"/>
              </w:rPr>
              <w:t xml:space="preserve">Administration électronique </w:t>
            </w:r>
          </w:p>
        </w:tc>
        <w:tc>
          <w:tcPr>
            <w:tcW w:w="1810" w:type="dxa"/>
            <w:gridSpan w:val="3"/>
            <w:shd w:val="clear" w:color="auto" w:fill="CCEBFF"/>
          </w:tcPr>
          <w:p w:rsidR="00356C8A" w:rsidRPr="00B31E43" w:rsidRDefault="00356C8A" w:rsidP="00B31E43">
            <w:pPr>
              <w:pStyle w:val="TableParagraph"/>
              <w:ind w:left="69"/>
              <w:rPr>
                <w:rFonts w:asciiTheme="majorBidi" w:hAnsiTheme="majorBidi" w:cstheme="majorBidi"/>
                <w:b/>
                <w:sz w:val="20"/>
              </w:rPr>
            </w:pPr>
          </w:p>
          <w:p w:rsidR="00356C8A" w:rsidRPr="00B31E43" w:rsidRDefault="008646AA" w:rsidP="00B31E43">
            <w:pPr>
              <w:pStyle w:val="TableParagraph"/>
              <w:ind w:left="69"/>
              <w:rPr>
                <w:rFonts w:asciiTheme="majorBidi" w:hAnsiTheme="majorBidi" w:cstheme="majorBidi"/>
                <w:b/>
                <w:sz w:val="20"/>
              </w:rPr>
            </w:pPr>
            <w:r w:rsidRPr="00B31E43">
              <w:rPr>
                <w:rFonts w:asciiTheme="majorBidi" w:hAnsiTheme="majorBidi" w:cstheme="majorBidi"/>
                <w:b/>
                <w:sz w:val="20"/>
              </w:rPr>
              <w:t>Type du projet</w:t>
            </w:r>
          </w:p>
        </w:tc>
        <w:tc>
          <w:tcPr>
            <w:tcW w:w="3012" w:type="dxa"/>
            <w:gridSpan w:val="2"/>
          </w:tcPr>
          <w:p w:rsidR="00356C8A" w:rsidRPr="00B31E43" w:rsidRDefault="00356C8A">
            <w:pPr>
              <w:pStyle w:val="TableParagraph"/>
              <w:spacing w:before="33"/>
              <w:rPr>
                <w:rFonts w:asciiTheme="majorBidi" w:hAnsiTheme="majorBidi" w:cstheme="majorBidi"/>
                <w:sz w:val="28"/>
              </w:rPr>
            </w:pPr>
          </w:p>
          <w:p w:rsidR="00356C8A" w:rsidRPr="00B31E43" w:rsidRDefault="00CD6C9A">
            <w:pPr>
              <w:pStyle w:val="TableParagraph"/>
              <w:ind w:left="70"/>
              <w:rPr>
                <w:rFonts w:asciiTheme="majorBidi" w:hAnsiTheme="majorBidi" w:cstheme="majorBidi"/>
                <w:sz w:val="28"/>
              </w:rPr>
            </w:pPr>
            <w:r>
              <w:rPr>
                <w:rFonts w:asciiTheme="majorBidi" w:hAnsiTheme="majorBidi" w:cstheme="majorBidi"/>
                <w:sz w:val="24"/>
                <w:szCs w:val="20"/>
              </w:rPr>
              <w:t xml:space="preserve">Transverse </w:t>
            </w:r>
          </w:p>
        </w:tc>
      </w:tr>
      <w:tr w:rsidR="00356C8A" w:rsidRPr="00B31E43">
        <w:trPr>
          <w:trHeight w:val="1132"/>
        </w:trPr>
        <w:tc>
          <w:tcPr>
            <w:tcW w:w="2198" w:type="dxa"/>
            <w:gridSpan w:val="2"/>
            <w:shd w:val="clear" w:color="auto" w:fill="CCEBFF"/>
          </w:tcPr>
          <w:p w:rsidR="00356C8A" w:rsidRPr="00B31E43" w:rsidRDefault="00356C8A">
            <w:pPr>
              <w:pStyle w:val="TableParagraph"/>
              <w:spacing w:before="221"/>
              <w:rPr>
                <w:rFonts w:asciiTheme="majorBidi" w:hAnsiTheme="majorBidi" w:cstheme="majorBidi"/>
                <w:sz w:val="20"/>
              </w:rPr>
            </w:pPr>
          </w:p>
          <w:p w:rsidR="00356C8A" w:rsidRPr="00B31E43" w:rsidRDefault="008646AA">
            <w:pPr>
              <w:pStyle w:val="TableParagraph"/>
              <w:ind w:left="69"/>
              <w:rPr>
                <w:rFonts w:asciiTheme="majorBidi" w:hAnsiTheme="majorBidi" w:cstheme="majorBidi"/>
                <w:b/>
                <w:sz w:val="20"/>
              </w:rPr>
            </w:pPr>
            <w:r w:rsidRPr="00B31E43">
              <w:rPr>
                <w:rFonts w:asciiTheme="majorBidi" w:hAnsiTheme="majorBidi" w:cstheme="majorBidi"/>
                <w:b/>
                <w:sz w:val="20"/>
              </w:rPr>
              <w:t>Intitulé</w:t>
            </w:r>
            <w:r w:rsidRPr="00B31E43">
              <w:rPr>
                <w:rFonts w:asciiTheme="majorBidi" w:hAnsiTheme="majorBidi" w:cstheme="majorBidi"/>
                <w:b/>
                <w:spacing w:val="-6"/>
                <w:sz w:val="20"/>
              </w:rPr>
              <w:t xml:space="preserve"> </w:t>
            </w:r>
            <w:r w:rsidRPr="00B31E43">
              <w:rPr>
                <w:rFonts w:asciiTheme="majorBidi" w:hAnsiTheme="majorBidi" w:cstheme="majorBidi"/>
                <w:b/>
                <w:sz w:val="20"/>
              </w:rPr>
              <w:t>du</w:t>
            </w:r>
            <w:r w:rsidRPr="00B31E43">
              <w:rPr>
                <w:rFonts w:asciiTheme="majorBidi" w:hAnsiTheme="majorBidi" w:cstheme="majorBidi"/>
                <w:b/>
                <w:spacing w:val="-2"/>
                <w:sz w:val="20"/>
              </w:rPr>
              <w:t xml:space="preserve"> projet</w:t>
            </w:r>
          </w:p>
        </w:tc>
        <w:tc>
          <w:tcPr>
            <w:tcW w:w="7796" w:type="dxa"/>
            <w:gridSpan w:val="9"/>
          </w:tcPr>
          <w:p w:rsidR="008B52CC" w:rsidRPr="008B52CC" w:rsidRDefault="008B52CC" w:rsidP="008B52CC">
            <w:pPr>
              <w:pStyle w:val="TableParagraph"/>
              <w:spacing w:before="31"/>
              <w:rPr>
                <w:rFonts w:asciiTheme="majorBidi" w:hAnsiTheme="majorBidi" w:cstheme="majorBidi"/>
                <w:sz w:val="24"/>
                <w:szCs w:val="20"/>
              </w:rPr>
            </w:pPr>
          </w:p>
          <w:p w:rsidR="00CD6C9A" w:rsidRPr="00CD6C9A" w:rsidRDefault="008B52CC" w:rsidP="00CD6C9A">
            <w:pPr>
              <w:ind w:left="193"/>
              <w:rPr>
                <w:rFonts w:asciiTheme="majorBidi" w:hAnsiTheme="majorBidi" w:cstheme="majorBidi"/>
                <w:sz w:val="24"/>
                <w:szCs w:val="20"/>
              </w:rPr>
            </w:pPr>
            <w:r w:rsidRPr="008B52CC">
              <w:rPr>
                <w:rFonts w:asciiTheme="majorBidi" w:hAnsiTheme="majorBidi" w:cstheme="majorBidi"/>
                <w:sz w:val="24"/>
                <w:szCs w:val="20"/>
              </w:rPr>
              <w:t>La</w:t>
            </w:r>
            <w:r w:rsidR="00CD6C9A" w:rsidRPr="00772F20">
              <w:rPr>
                <w:rFonts w:eastAsia="Times New Roman" w:cstheme="minorHAnsi"/>
                <w:color w:val="000000"/>
                <w:sz w:val="20"/>
                <w:szCs w:val="20"/>
                <w:lang w:eastAsia="fr-FR"/>
              </w:rPr>
              <w:t xml:space="preserve"> </w:t>
            </w:r>
            <w:r w:rsidR="00CD6C9A" w:rsidRPr="00CD6C9A">
              <w:rPr>
                <w:rFonts w:asciiTheme="majorBidi" w:hAnsiTheme="majorBidi" w:cstheme="majorBidi"/>
                <w:sz w:val="24"/>
                <w:szCs w:val="20"/>
              </w:rPr>
              <w:t>Refonte et maintenance du portail National de l’Emploi Public</w:t>
            </w:r>
          </w:p>
          <w:p w:rsidR="00356C8A" w:rsidRPr="00B31E43" w:rsidRDefault="00CD6C9A" w:rsidP="00CD6C9A">
            <w:pPr>
              <w:pStyle w:val="TableParagraph"/>
              <w:spacing w:before="31"/>
              <w:ind w:left="101"/>
              <w:rPr>
                <w:rFonts w:asciiTheme="majorBidi" w:hAnsiTheme="majorBidi" w:cstheme="majorBidi"/>
                <w:sz w:val="28"/>
              </w:rPr>
            </w:pPr>
            <w:proofErr w:type="gramStart"/>
            <w:r w:rsidRPr="00CD6C9A">
              <w:rPr>
                <w:rFonts w:asciiTheme="majorBidi" w:hAnsiTheme="majorBidi" w:cstheme="majorBidi"/>
                <w:sz w:val="24"/>
                <w:szCs w:val="20"/>
              </w:rPr>
              <w:t>et</w:t>
            </w:r>
            <w:proofErr w:type="gramEnd"/>
            <w:r w:rsidRPr="00CD6C9A">
              <w:rPr>
                <w:rFonts w:asciiTheme="majorBidi" w:hAnsiTheme="majorBidi" w:cstheme="majorBidi"/>
                <w:sz w:val="24"/>
                <w:szCs w:val="20"/>
              </w:rPr>
              <w:t xml:space="preserve"> de son application mobile</w:t>
            </w:r>
          </w:p>
        </w:tc>
      </w:tr>
      <w:tr w:rsidR="00356C8A" w:rsidRPr="00B31E43">
        <w:trPr>
          <w:trHeight w:val="952"/>
        </w:trPr>
        <w:tc>
          <w:tcPr>
            <w:tcW w:w="2198" w:type="dxa"/>
            <w:gridSpan w:val="2"/>
            <w:shd w:val="clear" w:color="auto" w:fill="CCEBFF"/>
          </w:tcPr>
          <w:p w:rsidR="00356C8A" w:rsidRPr="00B31E43" w:rsidRDefault="00356C8A">
            <w:pPr>
              <w:pStyle w:val="TableParagraph"/>
              <w:spacing w:before="130"/>
              <w:rPr>
                <w:rFonts w:asciiTheme="majorBidi" w:hAnsiTheme="majorBidi" w:cstheme="majorBidi"/>
                <w:sz w:val="20"/>
              </w:rPr>
            </w:pPr>
          </w:p>
          <w:p w:rsidR="00356C8A" w:rsidRPr="00B31E43" w:rsidRDefault="0001648B">
            <w:pPr>
              <w:pStyle w:val="TableParagraph"/>
              <w:ind w:left="69"/>
              <w:rPr>
                <w:rFonts w:asciiTheme="majorBidi" w:hAnsiTheme="majorBidi" w:cstheme="majorBidi"/>
                <w:b/>
                <w:sz w:val="20"/>
              </w:rPr>
            </w:pPr>
            <w:r w:rsidRPr="0001648B">
              <w:rPr>
                <w:rFonts w:asciiTheme="majorBidi" w:hAnsiTheme="majorBidi" w:cstheme="majorBidi"/>
                <w:b/>
                <w:sz w:val="20"/>
              </w:rPr>
              <w:t>Année de signature</w:t>
            </w:r>
          </w:p>
        </w:tc>
        <w:tc>
          <w:tcPr>
            <w:tcW w:w="1558" w:type="dxa"/>
            <w:gridSpan w:val="3"/>
          </w:tcPr>
          <w:p w:rsidR="00356C8A" w:rsidRPr="00B31E43" w:rsidRDefault="00CD6C9A">
            <w:pPr>
              <w:pStyle w:val="TableParagraph"/>
              <w:spacing w:before="264"/>
              <w:ind w:left="3"/>
              <w:jc w:val="center"/>
              <w:rPr>
                <w:rFonts w:asciiTheme="majorBidi" w:hAnsiTheme="majorBidi" w:cstheme="majorBidi"/>
                <w:sz w:val="28"/>
              </w:rPr>
            </w:pPr>
            <w:r>
              <w:rPr>
                <w:rFonts w:asciiTheme="majorBidi" w:hAnsiTheme="majorBidi" w:cstheme="majorBidi"/>
                <w:sz w:val="24"/>
                <w:szCs w:val="20"/>
              </w:rPr>
              <w:t>2021</w:t>
            </w:r>
          </w:p>
        </w:tc>
        <w:tc>
          <w:tcPr>
            <w:tcW w:w="1416" w:type="dxa"/>
            <w:shd w:val="clear" w:color="auto" w:fill="CCEBFF"/>
          </w:tcPr>
          <w:p w:rsidR="00356C8A" w:rsidRPr="00B31E43" w:rsidRDefault="008646AA" w:rsidP="00B31E43">
            <w:pPr>
              <w:pStyle w:val="TableParagraph"/>
              <w:spacing w:before="87" w:line="288" w:lineRule="auto"/>
              <w:rPr>
                <w:rFonts w:asciiTheme="majorBidi" w:hAnsiTheme="majorBidi" w:cstheme="majorBidi"/>
                <w:b/>
                <w:spacing w:val="-4"/>
                <w:sz w:val="20"/>
              </w:rPr>
            </w:pPr>
            <w:r w:rsidRPr="00B31E43">
              <w:rPr>
                <w:rFonts w:asciiTheme="majorBidi" w:hAnsiTheme="majorBidi" w:cstheme="majorBidi"/>
                <w:b/>
                <w:spacing w:val="-4"/>
                <w:sz w:val="20"/>
              </w:rPr>
              <w:t>Année de financement</w:t>
            </w:r>
          </w:p>
        </w:tc>
        <w:tc>
          <w:tcPr>
            <w:tcW w:w="1810" w:type="dxa"/>
            <w:gridSpan w:val="3"/>
          </w:tcPr>
          <w:p w:rsidR="00356C8A" w:rsidRPr="00B31E43" w:rsidRDefault="00CD6C9A">
            <w:pPr>
              <w:pStyle w:val="TableParagraph"/>
              <w:spacing w:before="264"/>
              <w:ind w:left="12"/>
              <w:jc w:val="center"/>
              <w:rPr>
                <w:rFonts w:asciiTheme="majorBidi" w:hAnsiTheme="majorBidi" w:cstheme="majorBidi"/>
                <w:sz w:val="28"/>
              </w:rPr>
            </w:pPr>
            <w:r>
              <w:rPr>
                <w:rFonts w:asciiTheme="majorBidi" w:hAnsiTheme="majorBidi" w:cstheme="majorBidi"/>
                <w:sz w:val="24"/>
                <w:szCs w:val="20"/>
              </w:rPr>
              <w:t>2021</w:t>
            </w:r>
          </w:p>
        </w:tc>
        <w:tc>
          <w:tcPr>
            <w:tcW w:w="1169" w:type="dxa"/>
            <w:shd w:val="clear" w:color="auto" w:fill="CCEBFF"/>
          </w:tcPr>
          <w:p w:rsidR="00356C8A" w:rsidRPr="00B31E43" w:rsidRDefault="008646AA" w:rsidP="00B31E43">
            <w:pPr>
              <w:pStyle w:val="TableParagraph"/>
              <w:spacing w:before="87" w:line="288" w:lineRule="auto"/>
              <w:rPr>
                <w:rFonts w:asciiTheme="majorBidi" w:hAnsiTheme="majorBidi" w:cstheme="majorBidi"/>
                <w:b/>
                <w:sz w:val="28"/>
              </w:rPr>
            </w:pPr>
            <w:r w:rsidRPr="00B31E43">
              <w:rPr>
                <w:rFonts w:asciiTheme="majorBidi" w:hAnsiTheme="majorBidi" w:cstheme="majorBidi"/>
                <w:b/>
                <w:spacing w:val="-4"/>
                <w:sz w:val="20"/>
              </w:rPr>
              <w:t>Année de réalisation</w:t>
            </w:r>
          </w:p>
        </w:tc>
        <w:tc>
          <w:tcPr>
            <w:tcW w:w="1843" w:type="dxa"/>
          </w:tcPr>
          <w:p w:rsidR="00356C8A" w:rsidRPr="007376D4" w:rsidRDefault="00B546F7">
            <w:pPr>
              <w:pStyle w:val="TableParagraph"/>
              <w:spacing w:before="264"/>
              <w:ind w:left="12"/>
              <w:jc w:val="center"/>
              <w:rPr>
                <w:rFonts w:asciiTheme="majorBidi" w:hAnsiTheme="majorBidi" w:cstheme="majorBidi"/>
                <w:sz w:val="24"/>
                <w:szCs w:val="20"/>
              </w:rPr>
            </w:pPr>
            <w:r w:rsidRPr="007376D4">
              <w:rPr>
                <w:rFonts w:asciiTheme="majorBidi" w:hAnsiTheme="majorBidi" w:cstheme="majorBidi"/>
                <w:sz w:val="24"/>
                <w:szCs w:val="20"/>
              </w:rPr>
              <w:t>2024</w:t>
            </w:r>
          </w:p>
        </w:tc>
      </w:tr>
      <w:tr w:rsidR="00356C8A" w:rsidRPr="00B31E43">
        <w:trPr>
          <w:trHeight w:val="991"/>
        </w:trPr>
        <w:tc>
          <w:tcPr>
            <w:tcW w:w="2198" w:type="dxa"/>
            <w:gridSpan w:val="2"/>
            <w:shd w:val="clear" w:color="auto" w:fill="CCEBFF"/>
          </w:tcPr>
          <w:p w:rsidR="00356C8A" w:rsidRPr="00B31E43" w:rsidRDefault="00356C8A">
            <w:pPr>
              <w:pStyle w:val="TableParagraph"/>
              <w:spacing w:before="149"/>
              <w:rPr>
                <w:rFonts w:asciiTheme="majorBidi" w:hAnsiTheme="majorBidi" w:cstheme="majorBidi"/>
                <w:sz w:val="20"/>
              </w:rPr>
            </w:pPr>
          </w:p>
          <w:p w:rsidR="00356C8A" w:rsidRPr="00B31E43" w:rsidRDefault="008646AA">
            <w:pPr>
              <w:pStyle w:val="TableParagraph"/>
              <w:ind w:left="69"/>
              <w:rPr>
                <w:rFonts w:asciiTheme="majorBidi" w:hAnsiTheme="majorBidi" w:cstheme="majorBidi"/>
                <w:b/>
                <w:sz w:val="20"/>
              </w:rPr>
            </w:pPr>
            <w:r w:rsidRPr="00B31E43">
              <w:rPr>
                <w:rFonts w:asciiTheme="majorBidi" w:hAnsiTheme="majorBidi" w:cstheme="majorBidi"/>
                <w:b/>
                <w:sz w:val="20"/>
              </w:rPr>
              <w:t>Coût</w:t>
            </w:r>
            <w:r w:rsidRPr="00B31E43">
              <w:rPr>
                <w:rFonts w:asciiTheme="majorBidi" w:hAnsiTheme="majorBidi" w:cstheme="majorBidi"/>
                <w:b/>
                <w:spacing w:val="-4"/>
                <w:sz w:val="20"/>
              </w:rPr>
              <w:t xml:space="preserve"> </w:t>
            </w:r>
            <w:r w:rsidRPr="00B31E43">
              <w:rPr>
                <w:rFonts w:asciiTheme="majorBidi" w:hAnsiTheme="majorBidi" w:cstheme="majorBidi"/>
                <w:b/>
                <w:sz w:val="20"/>
              </w:rPr>
              <w:t>global</w:t>
            </w:r>
            <w:r w:rsidRPr="00B31E43">
              <w:rPr>
                <w:rFonts w:asciiTheme="majorBidi" w:hAnsiTheme="majorBidi" w:cstheme="majorBidi"/>
                <w:b/>
                <w:spacing w:val="-4"/>
                <w:sz w:val="20"/>
              </w:rPr>
              <w:t xml:space="preserve"> </w:t>
            </w:r>
            <w:r w:rsidRPr="00B31E43">
              <w:rPr>
                <w:rFonts w:asciiTheme="majorBidi" w:hAnsiTheme="majorBidi" w:cstheme="majorBidi"/>
                <w:b/>
                <w:sz w:val="20"/>
              </w:rPr>
              <w:t>du</w:t>
            </w:r>
            <w:r w:rsidRPr="00B31E43">
              <w:rPr>
                <w:rFonts w:asciiTheme="majorBidi" w:hAnsiTheme="majorBidi" w:cstheme="majorBidi"/>
                <w:b/>
                <w:spacing w:val="-4"/>
                <w:sz w:val="20"/>
              </w:rPr>
              <w:t xml:space="preserve"> </w:t>
            </w:r>
            <w:r w:rsidRPr="00B31E43">
              <w:rPr>
                <w:rFonts w:asciiTheme="majorBidi" w:hAnsiTheme="majorBidi" w:cstheme="majorBidi"/>
                <w:b/>
                <w:spacing w:val="-2"/>
                <w:sz w:val="20"/>
              </w:rPr>
              <w:t>projet</w:t>
            </w:r>
          </w:p>
        </w:tc>
        <w:tc>
          <w:tcPr>
            <w:tcW w:w="1558" w:type="dxa"/>
            <w:gridSpan w:val="3"/>
          </w:tcPr>
          <w:p w:rsidR="00356C8A" w:rsidRPr="00B31E43" w:rsidRDefault="00CD6C9A" w:rsidP="00AC2907">
            <w:pPr>
              <w:pStyle w:val="TableParagraph"/>
              <w:spacing w:before="283"/>
              <w:ind w:left="70"/>
              <w:rPr>
                <w:rFonts w:asciiTheme="majorBidi" w:hAnsiTheme="majorBidi" w:cstheme="majorBidi"/>
                <w:sz w:val="28"/>
              </w:rPr>
            </w:pPr>
            <w:r>
              <w:rPr>
                <w:rFonts w:eastAsia="Times New Roman" w:cstheme="minorHAnsi"/>
                <w:color w:val="000000"/>
                <w:sz w:val="20"/>
                <w:szCs w:val="20"/>
                <w:lang w:eastAsia="fr-FR"/>
              </w:rPr>
              <w:t>1</w:t>
            </w:r>
            <w:r w:rsidRPr="001F180F">
              <w:rPr>
                <w:rFonts w:eastAsia="Times New Roman" w:cstheme="minorHAnsi"/>
                <w:color w:val="000000"/>
                <w:sz w:val="20"/>
                <w:szCs w:val="20"/>
                <w:lang w:eastAsia="fr-FR"/>
              </w:rPr>
              <w:t xml:space="preserve"> </w:t>
            </w:r>
            <w:r>
              <w:rPr>
                <w:rFonts w:eastAsia="Times New Roman" w:cstheme="minorHAnsi"/>
                <w:color w:val="000000"/>
                <w:sz w:val="20"/>
                <w:szCs w:val="20"/>
                <w:lang w:eastAsia="fr-FR"/>
              </w:rPr>
              <w:t>382</w:t>
            </w:r>
            <w:r w:rsidRPr="001F180F">
              <w:rPr>
                <w:rFonts w:eastAsia="Times New Roman" w:cstheme="minorHAnsi"/>
                <w:color w:val="000000"/>
                <w:sz w:val="20"/>
                <w:szCs w:val="20"/>
                <w:lang w:eastAsia="fr-FR"/>
              </w:rPr>
              <w:t xml:space="preserve"> </w:t>
            </w:r>
            <w:r>
              <w:rPr>
                <w:rFonts w:eastAsia="Times New Roman" w:cstheme="minorHAnsi"/>
                <w:color w:val="000000"/>
                <w:sz w:val="20"/>
                <w:szCs w:val="20"/>
                <w:lang w:eastAsia="fr-FR"/>
              </w:rPr>
              <w:t xml:space="preserve">400 </w:t>
            </w:r>
            <w:proofErr w:type="spellStart"/>
            <w:r w:rsidR="00311CF3" w:rsidRPr="00AC2907">
              <w:rPr>
                <w:rFonts w:asciiTheme="majorBidi" w:hAnsiTheme="majorBidi" w:cstheme="majorBidi"/>
                <w:sz w:val="24"/>
                <w:szCs w:val="20"/>
              </w:rPr>
              <w:t>dhs</w:t>
            </w:r>
            <w:proofErr w:type="spellEnd"/>
          </w:p>
        </w:tc>
        <w:tc>
          <w:tcPr>
            <w:tcW w:w="1416" w:type="dxa"/>
            <w:shd w:val="clear" w:color="auto" w:fill="CCEBFF"/>
          </w:tcPr>
          <w:p w:rsidR="00356C8A" w:rsidRPr="00B31E43" w:rsidRDefault="008646AA" w:rsidP="00B31E43">
            <w:pPr>
              <w:pStyle w:val="TableParagraph"/>
              <w:spacing w:before="87" w:line="288" w:lineRule="auto"/>
              <w:rPr>
                <w:rFonts w:asciiTheme="majorBidi" w:hAnsiTheme="majorBidi" w:cstheme="majorBidi"/>
                <w:b/>
                <w:sz w:val="28"/>
              </w:rPr>
            </w:pPr>
            <w:r w:rsidRPr="00B31E43">
              <w:rPr>
                <w:rFonts w:asciiTheme="majorBidi" w:hAnsiTheme="majorBidi" w:cstheme="majorBidi"/>
                <w:b/>
                <w:spacing w:val="-4"/>
                <w:sz w:val="20"/>
              </w:rPr>
              <w:t xml:space="preserve">Part </w:t>
            </w:r>
            <w:r w:rsidR="00626DDB" w:rsidRPr="00626DDB">
              <w:rPr>
                <w:rFonts w:asciiTheme="majorBidi" w:hAnsiTheme="majorBidi" w:cstheme="majorBidi"/>
                <w:b/>
                <w:spacing w:val="-4"/>
                <w:sz w:val="20"/>
              </w:rPr>
              <w:t>d’acteur</w:t>
            </w:r>
          </w:p>
        </w:tc>
        <w:tc>
          <w:tcPr>
            <w:tcW w:w="1810" w:type="dxa"/>
            <w:gridSpan w:val="3"/>
          </w:tcPr>
          <w:p w:rsidR="00356C8A" w:rsidRPr="00B31E43" w:rsidRDefault="007376D4">
            <w:pPr>
              <w:pStyle w:val="TableParagraph"/>
              <w:spacing w:before="283"/>
              <w:ind w:left="72"/>
              <w:rPr>
                <w:rFonts w:asciiTheme="majorBidi" w:hAnsiTheme="majorBidi" w:cstheme="majorBidi"/>
                <w:sz w:val="28"/>
              </w:rPr>
            </w:pPr>
            <w:r>
              <w:rPr>
                <w:rFonts w:asciiTheme="majorBidi" w:hAnsiTheme="majorBidi" w:cstheme="majorBidi"/>
                <w:sz w:val="28"/>
              </w:rPr>
              <w:t xml:space="preserve">            </w:t>
            </w:r>
            <w:r w:rsidRPr="007376D4">
              <w:rPr>
                <w:rFonts w:asciiTheme="majorBidi" w:hAnsiTheme="majorBidi" w:cstheme="majorBidi"/>
                <w:sz w:val="28"/>
              </w:rPr>
              <w:t>-</w:t>
            </w:r>
          </w:p>
        </w:tc>
        <w:tc>
          <w:tcPr>
            <w:tcW w:w="1169" w:type="dxa"/>
            <w:shd w:val="clear" w:color="auto" w:fill="CCEBFF"/>
          </w:tcPr>
          <w:p w:rsidR="00356C8A" w:rsidRPr="00B31E43" w:rsidRDefault="008646AA" w:rsidP="00B31E43">
            <w:pPr>
              <w:pStyle w:val="TableParagraph"/>
              <w:spacing w:before="87" w:line="288" w:lineRule="auto"/>
              <w:rPr>
                <w:rFonts w:asciiTheme="majorBidi" w:hAnsiTheme="majorBidi" w:cstheme="majorBidi"/>
                <w:b/>
                <w:spacing w:val="-4"/>
                <w:sz w:val="20"/>
              </w:rPr>
            </w:pPr>
            <w:r w:rsidRPr="00B31E43">
              <w:rPr>
                <w:rFonts w:asciiTheme="majorBidi" w:hAnsiTheme="majorBidi" w:cstheme="majorBidi"/>
                <w:b/>
                <w:spacing w:val="-4"/>
                <w:sz w:val="20"/>
              </w:rPr>
              <w:t>Part de FOMAP</w:t>
            </w:r>
          </w:p>
        </w:tc>
        <w:tc>
          <w:tcPr>
            <w:tcW w:w="1843" w:type="dxa"/>
          </w:tcPr>
          <w:p w:rsidR="00356C8A" w:rsidRPr="00B31E43" w:rsidRDefault="00CD6C9A">
            <w:pPr>
              <w:pStyle w:val="TableParagraph"/>
              <w:spacing w:before="283"/>
              <w:ind w:left="70"/>
              <w:rPr>
                <w:rFonts w:asciiTheme="majorBidi" w:hAnsiTheme="majorBidi" w:cstheme="majorBidi"/>
                <w:sz w:val="28"/>
              </w:rPr>
            </w:pPr>
            <w:r>
              <w:rPr>
                <w:rFonts w:eastAsia="Times New Roman" w:cstheme="minorHAnsi"/>
                <w:color w:val="000000"/>
                <w:sz w:val="20"/>
                <w:szCs w:val="20"/>
                <w:lang w:eastAsia="fr-FR"/>
              </w:rPr>
              <w:t>1</w:t>
            </w:r>
            <w:r w:rsidRPr="001F180F">
              <w:rPr>
                <w:rFonts w:eastAsia="Times New Roman" w:cstheme="minorHAnsi"/>
                <w:color w:val="000000"/>
                <w:sz w:val="20"/>
                <w:szCs w:val="20"/>
                <w:lang w:eastAsia="fr-FR"/>
              </w:rPr>
              <w:t xml:space="preserve"> </w:t>
            </w:r>
            <w:r>
              <w:rPr>
                <w:rFonts w:eastAsia="Times New Roman" w:cstheme="minorHAnsi"/>
                <w:color w:val="000000"/>
                <w:sz w:val="20"/>
                <w:szCs w:val="20"/>
                <w:lang w:eastAsia="fr-FR"/>
              </w:rPr>
              <w:t>382</w:t>
            </w:r>
            <w:r w:rsidRPr="001F180F">
              <w:rPr>
                <w:rFonts w:eastAsia="Times New Roman" w:cstheme="minorHAnsi"/>
                <w:color w:val="000000"/>
                <w:sz w:val="20"/>
                <w:szCs w:val="20"/>
                <w:lang w:eastAsia="fr-FR"/>
              </w:rPr>
              <w:t xml:space="preserve"> </w:t>
            </w:r>
            <w:r>
              <w:rPr>
                <w:rFonts w:eastAsia="Times New Roman" w:cstheme="minorHAnsi"/>
                <w:color w:val="000000"/>
                <w:sz w:val="20"/>
                <w:szCs w:val="20"/>
                <w:lang w:eastAsia="fr-FR"/>
              </w:rPr>
              <w:t>400</w:t>
            </w:r>
            <w:r w:rsidR="00311CF3" w:rsidRPr="00AC2907">
              <w:rPr>
                <w:rFonts w:asciiTheme="majorBidi" w:hAnsiTheme="majorBidi" w:cstheme="majorBidi"/>
                <w:sz w:val="24"/>
                <w:szCs w:val="20"/>
              </w:rPr>
              <w:t xml:space="preserve"> </w:t>
            </w:r>
            <w:proofErr w:type="spellStart"/>
            <w:r w:rsidR="00311CF3" w:rsidRPr="00AC2907">
              <w:rPr>
                <w:rFonts w:asciiTheme="majorBidi" w:hAnsiTheme="majorBidi" w:cstheme="majorBidi"/>
                <w:sz w:val="24"/>
                <w:szCs w:val="20"/>
              </w:rPr>
              <w:t>dhs</w:t>
            </w:r>
            <w:proofErr w:type="spellEnd"/>
          </w:p>
        </w:tc>
      </w:tr>
      <w:tr w:rsidR="00356C8A" w:rsidRPr="00B31E43" w:rsidTr="00B31E43">
        <w:trPr>
          <w:trHeight w:val="852"/>
        </w:trPr>
        <w:tc>
          <w:tcPr>
            <w:tcW w:w="744" w:type="dxa"/>
            <w:shd w:val="clear" w:color="auto" w:fill="66CCFF"/>
          </w:tcPr>
          <w:p w:rsidR="00356C8A" w:rsidRPr="00B31E43" w:rsidRDefault="008646AA">
            <w:pPr>
              <w:pStyle w:val="TableParagraph"/>
              <w:spacing w:before="235"/>
              <w:ind w:left="12"/>
              <w:jc w:val="center"/>
              <w:rPr>
                <w:rFonts w:asciiTheme="majorBidi" w:hAnsiTheme="majorBidi" w:cstheme="majorBidi"/>
                <w:b/>
                <w:sz w:val="36"/>
              </w:rPr>
            </w:pPr>
            <w:r w:rsidRPr="00B31E43">
              <w:rPr>
                <w:rFonts w:asciiTheme="majorBidi" w:hAnsiTheme="majorBidi" w:cstheme="majorBidi"/>
                <w:b/>
                <w:color w:val="FFFFFF"/>
                <w:spacing w:val="-10"/>
                <w:w w:val="80"/>
                <w:sz w:val="36"/>
              </w:rPr>
              <w:t>2</w:t>
            </w:r>
          </w:p>
        </w:tc>
        <w:tc>
          <w:tcPr>
            <w:tcW w:w="9250" w:type="dxa"/>
            <w:gridSpan w:val="10"/>
            <w:shd w:val="clear" w:color="auto" w:fill="D9E1F3"/>
          </w:tcPr>
          <w:p w:rsidR="00356C8A" w:rsidRPr="00B31E43" w:rsidRDefault="008646AA" w:rsidP="00B31E43">
            <w:pPr>
              <w:pStyle w:val="TableParagraph"/>
              <w:spacing w:before="317"/>
              <w:ind w:left="67"/>
              <w:rPr>
                <w:rFonts w:asciiTheme="majorBidi" w:hAnsiTheme="majorBidi" w:cstheme="majorBidi"/>
                <w:b/>
                <w:sz w:val="24"/>
                <w:szCs w:val="28"/>
              </w:rPr>
            </w:pPr>
            <w:r w:rsidRPr="00B31E43">
              <w:rPr>
                <w:rFonts w:asciiTheme="majorBidi" w:hAnsiTheme="majorBidi" w:cstheme="majorBidi"/>
                <w:b/>
                <w:sz w:val="24"/>
                <w:szCs w:val="28"/>
              </w:rPr>
              <w:t>Identification d</w:t>
            </w:r>
            <w:r w:rsidR="0001648B">
              <w:rPr>
                <w:rFonts w:asciiTheme="majorBidi" w:hAnsiTheme="majorBidi" w:cstheme="majorBidi"/>
                <w:b/>
                <w:sz w:val="24"/>
                <w:szCs w:val="28"/>
              </w:rPr>
              <w:t>’a</w:t>
            </w:r>
            <w:r w:rsidR="0001648B" w:rsidRPr="0001648B">
              <w:rPr>
                <w:rFonts w:asciiTheme="majorBidi" w:hAnsiTheme="majorBidi" w:cstheme="majorBidi"/>
                <w:b/>
                <w:sz w:val="24"/>
                <w:szCs w:val="28"/>
              </w:rPr>
              <w:t>cteur</w:t>
            </w:r>
          </w:p>
        </w:tc>
      </w:tr>
      <w:tr w:rsidR="00356C8A" w:rsidRPr="00B31E43">
        <w:trPr>
          <w:trHeight w:val="832"/>
        </w:trPr>
        <w:tc>
          <w:tcPr>
            <w:tcW w:w="2198" w:type="dxa"/>
            <w:gridSpan w:val="2"/>
            <w:shd w:val="clear" w:color="auto" w:fill="CCEBFF"/>
          </w:tcPr>
          <w:p w:rsidR="00356C8A" w:rsidRPr="00B31E43" w:rsidRDefault="00356C8A">
            <w:pPr>
              <w:pStyle w:val="TableParagraph"/>
              <w:spacing w:before="72"/>
              <w:rPr>
                <w:rFonts w:asciiTheme="majorBidi" w:hAnsiTheme="majorBidi" w:cstheme="majorBidi"/>
                <w:sz w:val="20"/>
              </w:rPr>
            </w:pPr>
          </w:p>
          <w:p w:rsidR="00356C8A" w:rsidRPr="00B31E43" w:rsidRDefault="008B52CC">
            <w:pPr>
              <w:pStyle w:val="TableParagraph"/>
              <w:ind w:left="69"/>
              <w:rPr>
                <w:rFonts w:asciiTheme="majorBidi" w:hAnsiTheme="majorBidi" w:cstheme="majorBidi"/>
                <w:b/>
                <w:sz w:val="20"/>
              </w:rPr>
            </w:pPr>
            <w:r>
              <w:rPr>
                <w:rFonts w:asciiTheme="majorBidi" w:hAnsiTheme="majorBidi" w:cstheme="majorBidi"/>
                <w:b/>
                <w:spacing w:val="-2"/>
                <w:sz w:val="20"/>
              </w:rPr>
              <w:t>Acteur</w:t>
            </w:r>
          </w:p>
        </w:tc>
        <w:tc>
          <w:tcPr>
            <w:tcW w:w="7796" w:type="dxa"/>
            <w:gridSpan w:val="9"/>
          </w:tcPr>
          <w:p w:rsidR="00356C8A" w:rsidRPr="008B52CC" w:rsidRDefault="008B52CC" w:rsidP="008B52CC">
            <w:pPr>
              <w:pStyle w:val="TableParagraph"/>
              <w:spacing w:before="204"/>
              <w:ind w:left="7"/>
              <w:rPr>
                <w:rFonts w:asciiTheme="majorBidi" w:hAnsiTheme="majorBidi" w:cstheme="majorBidi"/>
                <w:sz w:val="24"/>
                <w:szCs w:val="20"/>
              </w:rPr>
            </w:pPr>
            <w:r>
              <w:rPr>
                <w:rFonts w:asciiTheme="majorBidi" w:hAnsiTheme="majorBidi" w:cstheme="majorBidi"/>
                <w:sz w:val="28"/>
              </w:rPr>
              <w:t xml:space="preserve"> </w:t>
            </w:r>
            <w:r w:rsidR="00CA4AA8">
              <w:rPr>
                <w:rFonts w:asciiTheme="majorBidi" w:hAnsiTheme="majorBidi" w:cstheme="majorBidi"/>
                <w:sz w:val="24"/>
                <w:szCs w:val="20"/>
              </w:rPr>
              <w:t>MTNRA</w:t>
            </w:r>
          </w:p>
        </w:tc>
      </w:tr>
      <w:tr w:rsidR="00356C8A" w:rsidRPr="00B31E43">
        <w:trPr>
          <w:trHeight w:val="537"/>
        </w:trPr>
        <w:tc>
          <w:tcPr>
            <w:tcW w:w="2198" w:type="dxa"/>
            <w:gridSpan w:val="2"/>
            <w:shd w:val="clear" w:color="auto" w:fill="CCEBFF"/>
          </w:tcPr>
          <w:p w:rsidR="00356C8A" w:rsidRPr="00B31E43" w:rsidRDefault="008B52CC">
            <w:pPr>
              <w:pStyle w:val="TableParagraph"/>
              <w:spacing w:before="154"/>
              <w:ind w:left="69"/>
              <w:rPr>
                <w:rFonts w:asciiTheme="majorBidi" w:hAnsiTheme="majorBidi" w:cstheme="majorBidi"/>
                <w:b/>
                <w:sz w:val="20"/>
              </w:rPr>
            </w:pPr>
            <w:r>
              <w:rPr>
                <w:rFonts w:asciiTheme="majorBidi" w:hAnsiTheme="majorBidi" w:cstheme="majorBidi"/>
                <w:b/>
                <w:spacing w:val="-2"/>
                <w:sz w:val="20"/>
              </w:rPr>
              <w:t>Type d’acteur</w:t>
            </w:r>
          </w:p>
        </w:tc>
        <w:tc>
          <w:tcPr>
            <w:tcW w:w="7796" w:type="dxa"/>
            <w:gridSpan w:val="9"/>
          </w:tcPr>
          <w:p w:rsidR="008B52CC" w:rsidRPr="008B52CC" w:rsidRDefault="008B52CC" w:rsidP="008B52CC">
            <w:pPr>
              <w:pStyle w:val="TableParagraph"/>
              <w:spacing w:before="58"/>
              <w:ind w:left="7"/>
              <w:rPr>
                <w:rFonts w:asciiTheme="majorBidi" w:hAnsiTheme="majorBidi" w:cstheme="majorBidi"/>
                <w:sz w:val="28"/>
              </w:rPr>
            </w:pPr>
            <w:r>
              <w:rPr>
                <w:rFonts w:asciiTheme="majorBidi" w:hAnsiTheme="majorBidi" w:cstheme="majorBidi"/>
                <w:sz w:val="28"/>
              </w:rPr>
              <w:t xml:space="preserve"> </w:t>
            </w:r>
            <w:r w:rsidR="00CA4AA8">
              <w:rPr>
                <w:rFonts w:asciiTheme="majorBidi" w:hAnsiTheme="majorBidi" w:cstheme="majorBidi"/>
                <w:sz w:val="24"/>
                <w:szCs w:val="20"/>
              </w:rPr>
              <w:t>MTNRA</w:t>
            </w:r>
          </w:p>
          <w:p w:rsidR="00356C8A" w:rsidRPr="00B31E43" w:rsidRDefault="00356C8A" w:rsidP="008B52CC">
            <w:pPr>
              <w:pStyle w:val="TableParagraph"/>
              <w:spacing w:before="58"/>
              <w:rPr>
                <w:rFonts w:asciiTheme="majorBidi" w:hAnsiTheme="majorBidi" w:cstheme="majorBidi"/>
                <w:sz w:val="28"/>
              </w:rPr>
            </w:pPr>
          </w:p>
        </w:tc>
      </w:tr>
      <w:tr w:rsidR="00356C8A" w:rsidRPr="00B31E43" w:rsidTr="00B31E43">
        <w:trPr>
          <w:trHeight w:val="866"/>
        </w:trPr>
        <w:tc>
          <w:tcPr>
            <w:tcW w:w="744" w:type="dxa"/>
            <w:shd w:val="clear" w:color="auto" w:fill="66CCFF"/>
          </w:tcPr>
          <w:p w:rsidR="00356C8A" w:rsidRPr="00B31E43" w:rsidRDefault="008646AA">
            <w:pPr>
              <w:pStyle w:val="TableParagraph"/>
              <w:spacing w:before="314"/>
              <w:ind w:left="12"/>
              <w:jc w:val="center"/>
              <w:rPr>
                <w:rFonts w:asciiTheme="majorBidi" w:hAnsiTheme="majorBidi" w:cstheme="majorBidi"/>
                <w:b/>
                <w:sz w:val="36"/>
              </w:rPr>
            </w:pPr>
            <w:r w:rsidRPr="00B31E43">
              <w:rPr>
                <w:rFonts w:asciiTheme="majorBidi" w:hAnsiTheme="majorBidi" w:cstheme="majorBidi"/>
                <w:b/>
                <w:color w:val="FFFFFF"/>
                <w:spacing w:val="-10"/>
                <w:w w:val="80"/>
                <w:sz w:val="36"/>
              </w:rPr>
              <w:t>3</w:t>
            </w:r>
          </w:p>
        </w:tc>
        <w:tc>
          <w:tcPr>
            <w:tcW w:w="9250" w:type="dxa"/>
            <w:gridSpan w:val="10"/>
            <w:shd w:val="clear" w:color="auto" w:fill="D9E1F3"/>
          </w:tcPr>
          <w:p w:rsidR="00356C8A" w:rsidRPr="00B31E43" w:rsidRDefault="008646AA" w:rsidP="00B31E43">
            <w:pPr>
              <w:pStyle w:val="TableParagraph"/>
              <w:spacing w:before="317"/>
              <w:ind w:left="67"/>
              <w:rPr>
                <w:rFonts w:asciiTheme="majorBidi" w:hAnsiTheme="majorBidi" w:cstheme="majorBidi"/>
                <w:b/>
                <w:sz w:val="24"/>
                <w:szCs w:val="28"/>
              </w:rPr>
            </w:pPr>
            <w:r w:rsidRPr="00B31E43">
              <w:rPr>
                <w:rFonts w:asciiTheme="majorBidi" w:hAnsiTheme="majorBidi" w:cstheme="majorBidi"/>
                <w:b/>
                <w:sz w:val="24"/>
                <w:szCs w:val="28"/>
              </w:rPr>
              <w:t>Contenu du projet</w:t>
            </w:r>
          </w:p>
        </w:tc>
      </w:tr>
      <w:tr w:rsidR="00356C8A" w:rsidRPr="00B31E43">
        <w:trPr>
          <w:trHeight w:val="1956"/>
        </w:trPr>
        <w:tc>
          <w:tcPr>
            <w:tcW w:w="2198" w:type="dxa"/>
            <w:gridSpan w:val="2"/>
            <w:shd w:val="clear" w:color="auto" w:fill="CCEBFF"/>
          </w:tcPr>
          <w:p w:rsidR="00356C8A" w:rsidRPr="00B31E43" w:rsidRDefault="00356C8A">
            <w:pPr>
              <w:pStyle w:val="TableParagraph"/>
              <w:rPr>
                <w:rFonts w:asciiTheme="majorBidi" w:hAnsiTheme="majorBidi" w:cstheme="majorBidi"/>
                <w:sz w:val="20"/>
              </w:rPr>
            </w:pPr>
          </w:p>
          <w:p w:rsidR="00B31E43" w:rsidRDefault="00B31E43" w:rsidP="00B31E43">
            <w:pPr>
              <w:pStyle w:val="TableParagraph"/>
              <w:ind w:right="949"/>
              <w:rPr>
                <w:rFonts w:asciiTheme="majorBidi" w:hAnsiTheme="majorBidi" w:cstheme="majorBidi"/>
                <w:b/>
                <w:spacing w:val="-2"/>
                <w:sz w:val="20"/>
              </w:rPr>
            </w:pPr>
          </w:p>
          <w:p w:rsidR="00356C8A" w:rsidRPr="00B31E43" w:rsidRDefault="008646AA" w:rsidP="00B31E43">
            <w:pPr>
              <w:pStyle w:val="TableParagraph"/>
              <w:ind w:right="949"/>
              <w:rPr>
                <w:rFonts w:asciiTheme="majorBidi" w:hAnsiTheme="majorBidi" w:cstheme="majorBidi"/>
                <w:b/>
                <w:sz w:val="20"/>
              </w:rPr>
            </w:pPr>
            <w:r w:rsidRPr="00B31E43">
              <w:rPr>
                <w:rFonts w:asciiTheme="majorBidi" w:hAnsiTheme="majorBidi" w:cstheme="majorBidi"/>
                <w:b/>
                <w:spacing w:val="-2"/>
                <w:sz w:val="20"/>
              </w:rPr>
              <w:t xml:space="preserve">Description </w:t>
            </w:r>
            <w:r w:rsidRPr="00B31E43">
              <w:rPr>
                <w:rFonts w:asciiTheme="majorBidi" w:hAnsiTheme="majorBidi" w:cstheme="majorBidi"/>
                <w:b/>
                <w:sz w:val="20"/>
              </w:rPr>
              <w:t>d</w:t>
            </w:r>
            <w:r w:rsidR="00B31E43">
              <w:rPr>
                <w:rFonts w:asciiTheme="majorBidi" w:hAnsiTheme="majorBidi" w:cstheme="majorBidi"/>
                <w:b/>
                <w:sz w:val="20"/>
              </w:rPr>
              <w:t xml:space="preserve">u </w:t>
            </w:r>
            <w:r w:rsidRPr="00B31E43">
              <w:rPr>
                <w:rFonts w:asciiTheme="majorBidi" w:hAnsiTheme="majorBidi" w:cstheme="majorBidi"/>
                <w:b/>
                <w:sz w:val="20"/>
              </w:rPr>
              <w:t>projet</w:t>
            </w:r>
          </w:p>
        </w:tc>
        <w:tc>
          <w:tcPr>
            <w:tcW w:w="7796" w:type="dxa"/>
            <w:gridSpan w:val="9"/>
          </w:tcPr>
          <w:p w:rsidR="00B907EB" w:rsidRPr="00B907EB" w:rsidRDefault="00B907EB" w:rsidP="00B907EB">
            <w:pPr>
              <w:ind w:left="270"/>
              <w:jc w:val="both"/>
              <w:textAlignment w:val="baseline"/>
              <w:rPr>
                <w:rFonts w:asciiTheme="majorBidi" w:hAnsiTheme="majorBidi" w:cstheme="majorBidi"/>
                <w:sz w:val="24"/>
                <w:szCs w:val="20"/>
              </w:rPr>
            </w:pPr>
            <w:r w:rsidRPr="00B907EB">
              <w:rPr>
                <w:rFonts w:asciiTheme="majorBidi" w:hAnsiTheme="majorBidi" w:cstheme="majorBidi"/>
                <w:sz w:val="24"/>
                <w:szCs w:val="20"/>
              </w:rPr>
              <w:t>Le Portail de l’emploi public s'inscrit dans le cadre des efforts déployés par le gouvernement pour instaurer et renforcer les principes d'égalité et de transparence pour l’accès à la fonction publique. Il met à la disposition du citoyen, un portail pour le recrutement (</w:t>
            </w:r>
            <w:hyperlink r:id="rId8" w:history="1">
              <w:r w:rsidRPr="00B907EB">
                <w:rPr>
                  <w:rFonts w:asciiTheme="majorBidi" w:hAnsiTheme="majorBidi" w:cstheme="majorBidi"/>
                  <w:sz w:val="24"/>
                  <w:szCs w:val="20"/>
                </w:rPr>
                <w:t>https://www.emploi-public.ma/</w:t>
              </w:r>
            </w:hyperlink>
            <w:r w:rsidRPr="00B907EB">
              <w:rPr>
                <w:rFonts w:asciiTheme="majorBidi" w:hAnsiTheme="majorBidi" w:cstheme="majorBidi"/>
                <w:sz w:val="24"/>
                <w:szCs w:val="20"/>
              </w:rPr>
              <w:t>) pour toutes les structures publiques de l’Etat (administrations publiques, établissements et entreprises publics et collectivités territoriales).</w:t>
            </w:r>
          </w:p>
          <w:p w:rsidR="00B907EB" w:rsidRPr="00B907EB" w:rsidRDefault="00B907EB" w:rsidP="00B907EB">
            <w:pPr>
              <w:ind w:left="270"/>
              <w:jc w:val="both"/>
              <w:textAlignment w:val="baseline"/>
              <w:rPr>
                <w:rFonts w:asciiTheme="majorBidi" w:hAnsiTheme="majorBidi" w:cstheme="majorBidi"/>
                <w:sz w:val="24"/>
                <w:szCs w:val="20"/>
              </w:rPr>
            </w:pPr>
            <w:r w:rsidRPr="00B907EB">
              <w:rPr>
                <w:rFonts w:asciiTheme="majorBidi" w:hAnsiTheme="majorBidi" w:cstheme="majorBidi"/>
                <w:sz w:val="24"/>
                <w:szCs w:val="20"/>
              </w:rPr>
              <w:t>Ce portail regroupe et centralise toutes les informations relatives à l’emploi public. Il offre, aux utilisateurs, la possibilité de consulter les annonces de recrutement et les appels à candidatures pour les postes de responsabilité et les emplois supérieurs dans les organismes publics. Une version mobile est aussi disponible sur les smartphones pour faciliter au citoyen l’accès aux annonces de recrutements.</w:t>
            </w:r>
          </w:p>
          <w:p w:rsidR="00B907EB" w:rsidRPr="00B907EB" w:rsidRDefault="00B907EB" w:rsidP="00B907EB">
            <w:pPr>
              <w:ind w:left="270"/>
              <w:jc w:val="both"/>
              <w:textAlignment w:val="baseline"/>
              <w:rPr>
                <w:rFonts w:asciiTheme="majorBidi" w:hAnsiTheme="majorBidi" w:cstheme="majorBidi"/>
                <w:sz w:val="24"/>
                <w:szCs w:val="20"/>
              </w:rPr>
            </w:pPr>
            <w:r w:rsidRPr="00B907EB">
              <w:rPr>
                <w:rFonts w:asciiTheme="majorBidi" w:hAnsiTheme="majorBidi" w:cstheme="majorBidi"/>
                <w:sz w:val="24"/>
                <w:szCs w:val="20"/>
              </w:rPr>
              <w:t xml:space="preserve">A travers ce portail, les administrations disposent d’un espace personnel (Espace Extranet) leurs permettant de publier eux-mêmes leurs annonces de </w:t>
            </w:r>
            <w:r w:rsidRPr="00B907EB">
              <w:rPr>
                <w:rFonts w:asciiTheme="majorBidi" w:hAnsiTheme="majorBidi" w:cstheme="majorBidi"/>
                <w:sz w:val="24"/>
                <w:szCs w:val="20"/>
              </w:rPr>
              <w:lastRenderedPageBreak/>
              <w:t>recrutement et de gérer d’une manière autonome et plus efficace leurs besoins en la matière.</w:t>
            </w:r>
          </w:p>
          <w:p w:rsidR="00B907EB" w:rsidRPr="00B907EB" w:rsidRDefault="00B907EB" w:rsidP="00B907EB">
            <w:pPr>
              <w:ind w:left="270"/>
              <w:jc w:val="both"/>
              <w:textAlignment w:val="baseline"/>
              <w:rPr>
                <w:rFonts w:asciiTheme="majorBidi" w:hAnsiTheme="majorBidi" w:cstheme="majorBidi"/>
                <w:sz w:val="24"/>
                <w:szCs w:val="20"/>
              </w:rPr>
            </w:pPr>
            <w:r w:rsidRPr="00B907EB">
              <w:rPr>
                <w:rFonts w:asciiTheme="majorBidi" w:hAnsiTheme="majorBidi" w:cstheme="majorBidi"/>
                <w:sz w:val="24"/>
                <w:szCs w:val="20"/>
              </w:rPr>
              <w:t xml:space="preserve">Ce portail offre aussi aux chercheurs d’emplois, la possibilité de déposer leurs candidatures en ligne par le biais d’un espace sécurisé « dépôt en ligne ». </w:t>
            </w:r>
          </w:p>
          <w:p w:rsidR="007376D4" w:rsidRPr="00B907EB" w:rsidRDefault="007376D4" w:rsidP="007376D4">
            <w:pPr>
              <w:pStyle w:val="TableParagraph"/>
              <w:spacing w:line="336" w:lineRule="exact"/>
              <w:ind w:left="70"/>
              <w:jc w:val="both"/>
              <w:rPr>
                <w:rFonts w:asciiTheme="majorBidi" w:hAnsiTheme="majorBidi" w:cstheme="majorBidi"/>
                <w:sz w:val="24"/>
                <w:szCs w:val="20"/>
              </w:rPr>
            </w:pPr>
          </w:p>
        </w:tc>
      </w:tr>
      <w:tr w:rsidR="00B31E43" w:rsidRPr="00B31E43">
        <w:trPr>
          <w:trHeight w:val="1956"/>
        </w:trPr>
        <w:tc>
          <w:tcPr>
            <w:tcW w:w="2198" w:type="dxa"/>
            <w:gridSpan w:val="2"/>
            <w:shd w:val="clear" w:color="auto" w:fill="CCEBFF"/>
          </w:tcPr>
          <w:p w:rsidR="00B31E43" w:rsidRDefault="00B31E43">
            <w:pPr>
              <w:pStyle w:val="TableParagraph"/>
              <w:rPr>
                <w:rFonts w:asciiTheme="majorBidi" w:hAnsiTheme="majorBidi" w:cstheme="majorBidi"/>
                <w:b/>
                <w:sz w:val="20"/>
              </w:rPr>
            </w:pPr>
          </w:p>
          <w:p w:rsidR="00B31E43" w:rsidRDefault="00B31E43">
            <w:pPr>
              <w:pStyle w:val="TableParagraph"/>
              <w:rPr>
                <w:rFonts w:asciiTheme="majorBidi" w:hAnsiTheme="majorBidi" w:cstheme="majorBidi"/>
                <w:b/>
                <w:sz w:val="20"/>
              </w:rPr>
            </w:pPr>
          </w:p>
          <w:p w:rsidR="00B31E43" w:rsidRDefault="00B31E43">
            <w:pPr>
              <w:pStyle w:val="TableParagraph"/>
              <w:rPr>
                <w:rFonts w:asciiTheme="majorBidi" w:hAnsiTheme="majorBidi" w:cstheme="majorBidi"/>
                <w:b/>
                <w:sz w:val="20"/>
              </w:rPr>
            </w:pPr>
          </w:p>
          <w:p w:rsidR="00B31E43" w:rsidRPr="00B31E43" w:rsidRDefault="00B31E43">
            <w:pPr>
              <w:pStyle w:val="TableParagraph"/>
              <w:rPr>
                <w:rFonts w:asciiTheme="majorBidi" w:hAnsiTheme="majorBidi" w:cstheme="majorBidi"/>
                <w:sz w:val="20"/>
              </w:rPr>
            </w:pPr>
            <w:r w:rsidRPr="00B31E43">
              <w:rPr>
                <w:rFonts w:asciiTheme="majorBidi" w:hAnsiTheme="majorBidi" w:cstheme="majorBidi"/>
                <w:b/>
                <w:sz w:val="20"/>
              </w:rPr>
              <w:t>Objectifs</w:t>
            </w:r>
            <w:r w:rsidRPr="00B31E43">
              <w:rPr>
                <w:rFonts w:asciiTheme="majorBidi" w:hAnsiTheme="majorBidi" w:cstheme="majorBidi"/>
                <w:b/>
                <w:spacing w:val="-6"/>
                <w:sz w:val="20"/>
              </w:rPr>
              <w:t xml:space="preserve"> </w:t>
            </w:r>
            <w:r w:rsidRPr="00B31E43">
              <w:rPr>
                <w:rFonts w:asciiTheme="majorBidi" w:hAnsiTheme="majorBidi" w:cstheme="majorBidi"/>
                <w:b/>
                <w:sz w:val="20"/>
              </w:rPr>
              <w:t>du</w:t>
            </w:r>
            <w:r w:rsidRPr="00B31E43">
              <w:rPr>
                <w:rFonts w:asciiTheme="majorBidi" w:hAnsiTheme="majorBidi" w:cstheme="majorBidi"/>
                <w:b/>
                <w:spacing w:val="-5"/>
                <w:sz w:val="20"/>
              </w:rPr>
              <w:t xml:space="preserve"> </w:t>
            </w:r>
            <w:r w:rsidRPr="00B31E43">
              <w:rPr>
                <w:rFonts w:asciiTheme="majorBidi" w:hAnsiTheme="majorBidi" w:cstheme="majorBidi"/>
                <w:b/>
                <w:spacing w:val="-2"/>
                <w:sz w:val="20"/>
              </w:rPr>
              <w:t>projet</w:t>
            </w:r>
          </w:p>
        </w:tc>
        <w:tc>
          <w:tcPr>
            <w:tcW w:w="7796" w:type="dxa"/>
            <w:gridSpan w:val="9"/>
          </w:tcPr>
          <w:p w:rsidR="003F1CC4" w:rsidRDefault="003F1CC4" w:rsidP="00D4288A">
            <w:pPr>
              <w:pStyle w:val="TableParagraph"/>
              <w:spacing w:line="322" w:lineRule="exact"/>
              <w:ind w:left="70" w:right="315"/>
              <w:jc w:val="both"/>
              <w:rPr>
                <w:rFonts w:asciiTheme="majorBidi" w:hAnsiTheme="majorBidi" w:cstheme="majorBidi"/>
                <w:w w:val="70"/>
                <w:sz w:val="28"/>
              </w:rPr>
            </w:pPr>
          </w:p>
          <w:p w:rsidR="00CA4AA8" w:rsidRPr="00CA4AA8" w:rsidRDefault="00CA4AA8" w:rsidP="00CA4AA8">
            <w:pPr>
              <w:widowControl/>
              <w:numPr>
                <w:ilvl w:val="0"/>
                <w:numId w:val="6"/>
              </w:numPr>
              <w:tabs>
                <w:tab w:val="clear" w:pos="720"/>
                <w:tab w:val="num" w:pos="567"/>
              </w:tabs>
              <w:autoSpaceDE/>
              <w:autoSpaceDN/>
              <w:ind w:left="426" w:hanging="283"/>
              <w:textAlignment w:val="baseline"/>
              <w:rPr>
                <w:rFonts w:asciiTheme="majorBidi" w:hAnsiTheme="majorBidi" w:cstheme="majorBidi"/>
                <w:sz w:val="24"/>
                <w:szCs w:val="20"/>
              </w:rPr>
            </w:pPr>
            <w:r w:rsidRPr="00CA4AA8">
              <w:rPr>
                <w:rFonts w:asciiTheme="majorBidi" w:hAnsiTheme="majorBidi" w:cstheme="majorBidi"/>
                <w:sz w:val="24"/>
                <w:szCs w:val="20"/>
              </w:rPr>
              <w:t>Faire évoluer les fonctionnalités du portail et son application mobile en ajoutant de nouveaux modules ;</w:t>
            </w:r>
          </w:p>
          <w:p w:rsidR="00CA4AA8" w:rsidRPr="00CA4AA8" w:rsidRDefault="00CA4AA8" w:rsidP="00CA4AA8">
            <w:pPr>
              <w:widowControl/>
              <w:numPr>
                <w:ilvl w:val="0"/>
                <w:numId w:val="6"/>
              </w:numPr>
              <w:tabs>
                <w:tab w:val="clear" w:pos="720"/>
                <w:tab w:val="num" w:pos="567"/>
              </w:tabs>
              <w:autoSpaceDE/>
              <w:autoSpaceDN/>
              <w:ind w:left="426" w:hanging="283"/>
              <w:textAlignment w:val="baseline"/>
              <w:rPr>
                <w:rFonts w:asciiTheme="majorBidi" w:hAnsiTheme="majorBidi" w:cstheme="majorBidi"/>
                <w:sz w:val="24"/>
                <w:szCs w:val="20"/>
              </w:rPr>
            </w:pPr>
            <w:r w:rsidRPr="00CA4AA8">
              <w:rPr>
                <w:rFonts w:asciiTheme="majorBidi" w:hAnsiTheme="majorBidi" w:cstheme="majorBidi"/>
                <w:sz w:val="24"/>
                <w:szCs w:val="20"/>
              </w:rPr>
              <w:t xml:space="preserve">Permettre de pallier les limites et difficultés de la version actuelle du portail et son application </w:t>
            </w:r>
            <w:proofErr w:type="gramStart"/>
            <w:r w:rsidRPr="00CA4AA8">
              <w:rPr>
                <w:rFonts w:asciiTheme="majorBidi" w:hAnsiTheme="majorBidi" w:cstheme="majorBidi"/>
                <w:sz w:val="24"/>
                <w:szCs w:val="20"/>
              </w:rPr>
              <w:t>mobile;</w:t>
            </w:r>
            <w:proofErr w:type="gramEnd"/>
          </w:p>
          <w:p w:rsidR="00CA4AA8" w:rsidRPr="00CA4AA8" w:rsidRDefault="00CA4AA8" w:rsidP="00CA4AA8">
            <w:pPr>
              <w:widowControl/>
              <w:numPr>
                <w:ilvl w:val="0"/>
                <w:numId w:val="6"/>
              </w:numPr>
              <w:tabs>
                <w:tab w:val="clear" w:pos="720"/>
                <w:tab w:val="num" w:pos="567"/>
              </w:tabs>
              <w:autoSpaceDE/>
              <w:autoSpaceDN/>
              <w:ind w:left="426" w:hanging="283"/>
              <w:textAlignment w:val="baseline"/>
              <w:rPr>
                <w:rFonts w:asciiTheme="majorBidi" w:hAnsiTheme="majorBidi" w:cstheme="majorBidi"/>
                <w:sz w:val="24"/>
                <w:szCs w:val="20"/>
              </w:rPr>
            </w:pPr>
            <w:r w:rsidRPr="00CA4AA8">
              <w:rPr>
                <w:rFonts w:asciiTheme="majorBidi" w:hAnsiTheme="majorBidi" w:cstheme="majorBidi"/>
                <w:sz w:val="24"/>
                <w:szCs w:val="20"/>
              </w:rPr>
              <w:t>Améliorer l'expérience utilisateur en rendant le portail et son application mobile plus attractif et plus ergonomique ;</w:t>
            </w:r>
          </w:p>
          <w:p w:rsidR="00CA4AA8" w:rsidRPr="00CA4AA8" w:rsidRDefault="00CA4AA8" w:rsidP="00CA4AA8">
            <w:pPr>
              <w:widowControl/>
              <w:numPr>
                <w:ilvl w:val="0"/>
                <w:numId w:val="6"/>
              </w:numPr>
              <w:tabs>
                <w:tab w:val="clear" w:pos="720"/>
                <w:tab w:val="num" w:pos="567"/>
              </w:tabs>
              <w:autoSpaceDE/>
              <w:autoSpaceDN/>
              <w:ind w:left="426" w:hanging="283"/>
              <w:textAlignment w:val="baseline"/>
              <w:rPr>
                <w:rFonts w:asciiTheme="majorBidi" w:hAnsiTheme="majorBidi" w:cstheme="majorBidi"/>
                <w:sz w:val="24"/>
                <w:szCs w:val="20"/>
              </w:rPr>
            </w:pPr>
            <w:r w:rsidRPr="00CA4AA8">
              <w:rPr>
                <w:rFonts w:asciiTheme="majorBidi" w:hAnsiTheme="majorBidi" w:cstheme="majorBidi"/>
                <w:sz w:val="24"/>
                <w:szCs w:val="20"/>
              </w:rPr>
              <w:t>Répondre aux exigences techniques en matière de sécurité et offrir le maximum de garanties en termes de protection de données ;</w:t>
            </w:r>
          </w:p>
          <w:p w:rsidR="00CA4AA8" w:rsidRPr="00CA4AA8" w:rsidRDefault="00CA4AA8" w:rsidP="00CA4AA8">
            <w:pPr>
              <w:widowControl/>
              <w:numPr>
                <w:ilvl w:val="0"/>
                <w:numId w:val="6"/>
              </w:numPr>
              <w:tabs>
                <w:tab w:val="clear" w:pos="720"/>
                <w:tab w:val="num" w:pos="567"/>
              </w:tabs>
              <w:autoSpaceDE/>
              <w:autoSpaceDN/>
              <w:ind w:left="426" w:hanging="283"/>
              <w:textAlignment w:val="baseline"/>
              <w:rPr>
                <w:rFonts w:asciiTheme="majorBidi" w:hAnsiTheme="majorBidi" w:cstheme="majorBidi"/>
                <w:sz w:val="24"/>
                <w:szCs w:val="20"/>
              </w:rPr>
            </w:pPr>
            <w:r w:rsidRPr="00CA4AA8">
              <w:rPr>
                <w:rFonts w:asciiTheme="majorBidi" w:hAnsiTheme="majorBidi" w:cstheme="majorBidi"/>
                <w:sz w:val="24"/>
                <w:szCs w:val="20"/>
              </w:rPr>
              <w:t>Faciliter l’administration et la gestion du portail ;</w:t>
            </w:r>
          </w:p>
          <w:p w:rsidR="00CA4AA8" w:rsidRPr="00CA4AA8" w:rsidRDefault="00CA4AA8" w:rsidP="00CA4AA8">
            <w:pPr>
              <w:widowControl/>
              <w:numPr>
                <w:ilvl w:val="0"/>
                <w:numId w:val="6"/>
              </w:numPr>
              <w:tabs>
                <w:tab w:val="clear" w:pos="720"/>
                <w:tab w:val="num" w:pos="567"/>
              </w:tabs>
              <w:autoSpaceDE/>
              <w:autoSpaceDN/>
              <w:ind w:left="426" w:hanging="283"/>
              <w:textAlignment w:val="baseline"/>
              <w:rPr>
                <w:rFonts w:asciiTheme="majorBidi" w:hAnsiTheme="majorBidi" w:cstheme="majorBidi"/>
                <w:sz w:val="24"/>
                <w:szCs w:val="20"/>
              </w:rPr>
            </w:pPr>
            <w:r w:rsidRPr="00CA4AA8">
              <w:rPr>
                <w:rFonts w:asciiTheme="majorBidi" w:hAnsiTheme="majorBidi" w:cstheme="majorBidi"/>
                <w:sz w:val="24"/>
                <w:szCs w:val="20"/>
              </w:rPr>
              <w:t>Mettre en place un portail fonctionnel, interactif, dynamique, convivial, sobre et répond aux normes d’accessibilité web.</w:t>
            </w:r>
          </w:p>
          <w:p w:rsidR="00CA4AA8" w:rsidRPr="00CA4AA8" w:rsidRDefault="00CA4AA8" w:rsidP="00CA4AA8">
            <w:pPr>
              <w:widowControl/>
              <w:numPr>
                <w:ilvl w:val="0"/>
                <w:numId w:val="6"/>
              </w:numPr>
              <w:tabs>
                <w:tab w:val="clear" w:pos="720"/>
                <w:tab w:val="num" w:pos="567"/>
              </w:tabs>
              <w:autoSpaceDE/>
              <w:autoSpaceDN/>
              <w:ind w:left="426" w:hanging="283"/>
              <w:textAlignment w:val="baseline"/>
              <w:rPr>
                <w:rFonts w:asciiTheme="majorBidi" w:hAnsiTheme="majorBidi" w:cstheme="majorBidi"/>
                <w:sz w:val="24"/>
                <w:szCs w:val="20"/>
              </w:rPr>
            </w:pPr>
            <w:r w:rsidRPr="00CA4AA8">
              <w:rPr>
                <w:rFonts w:asciiTheme="majorBidi" w:hAnsiTheme="majorBidi" w:cstheme="majorBidi"/>
                <w:sz w:val="24"/>
                <w:szCs w:val="20"/>
              </w:rPr>
              <w:t>Augmenter la notoriété du département de réforme de l’administration.</w:t>
            </w:r>
          </w:p>
          <w:p w:rsidR="00B31E43" w:rsidRPr="00B31E43" w:rsidRDefault="00B31E43" w:rsidP="00E01206">
            <w:pPr>
              <w:pStyle w:val="TableParagraph"/>
              <w:spacing w:line="322" w:lineRule="exact"/>
              <w:ind w:left="70"/>
              <w:jc w:val="both"/>
              <w:rPr>
                <w:rFonts w:asciiTheme="majorBidi" w:hAnsiTheme="majorBidi" w:cstheme="majorBidi"/>
                <w:w w:val="70"/>
                <w:sz w:val="28"/>
              </w:rPr>
            </w:pPr>
          </w:p>
        </w:tc>
      </w:tr>
      <w:tr w:rsidR="005849CD" w:rsidRPr="00B31E43" w:rsidTr="007A0182">
        <w:trPr>
          <w:trHeight w:val="805"/>
        </w:trPr>
        <w:tc>
          <w:tcPr>
            <w:tcW w:w="2198" w:type="dxa"/>
            <w:gridSpan w:val="2"/>
            <w:vMerge w:val="restart"/>
            <w:shd w:val="clear" w:color="auto" w:fill="CCEBFF"/>
          </w:tcPr>
          <w:p w:rsidR="005849CD" w:rsidRDefault="005849CD">
            <w:pPr>
              <w:pStyle w:val="TableParagraph"/>
              <w:rPr>
                <w:rFonts w:asciiTheme="majorBidi" w:hAnsiTheme="majorBidi" w:cstheme="majorBidi"/>
                <w:b/>
                <w:sz w:val="20"/>
              </w:rPr>
            </w:pPr>
          </w:p>
          <w:p w:rsidR="005849CD" w:rsidRDefault="005849CD">
            <w:pPr>
              <w:pStyle w:val="TableParagraph"/>
              <w:rPr>
                <w:rFonts w:asciiTheme="majorBidi" w:hAnsiTheme="majorBidi" w:cstheme="majorBidi"/>
                <w:b/>
                <w:sz w:val="20"/>
              </w:rPr>
            </w:pPr>
          </w:p>
          <w:p w:rsidR="005849CD" w:rsidRDefault="005849CD">
            <w:pPr>
              <w:pStyle w:val="TableParagraph"/>
              <w:rPr>
                <w:rFonts w:asciiTheme="majorBidi" w:hAnsiTheme="majorBidi" w:cstheme="majorBidi"/>
                <w:b/>
                <w:sz w:val="20"/>
              </w:rPr>
            </w:pPr>
          </w:p>
          <w:p w:rsidR="005849CD" w:rsidRDefault="005849CD">
            <w:pPr>
              <w:pStyle w:val="TableParagraph"/>
              <w:rPr>
                <w:rFonts w:asciiTheme="majorBidi" w:hAnsiTheme="majorBidi" w:cstheme="majorBidi"/>
                <w:b/>
                <w:sz w:val="20"/>
              </w:rPr>
            </w:pPr>
          </w:p>
          <w:p w:rsidR="005849CD" w:rsidRDefault="005849CD">
            <w:pPr>
              <w:pStyle w:val="TableParagraph"/>
              <w:rPr>
                <w:rFonts w:asciiTheme="majorBidi" w:hAnsiTheme="majorBidi" w:cstheme="majorBidi"/>
                <w:b/>
                <w:sz w:val="20"/>
              </w:rPr>
            </w:pPr>
          </w:p>
          <w:p w:rsidR="005849CD" w:rsidRPr="00B31E43" w:rsidRDefault="005849CD">
            <w:pPr>
              <w:pStyle w:val="TableParagraph"/>
              <w:rPr>
                <w:rFonts w:asciiTheme="majorBidi" w:hAnsiTheme="majorBidi" w:cstheme="majorBidi"/>
                <w:sz w:val="20"/>
              </w:rPr>
            </w:pPr>
            <w:r w:rsidRPr="00B31E43">
              <w:rPr>
                <w:rFonts w:asciiTheme="majorBidi" w:hAnsiTheme="majorBidi" w:cstheme="majorBidi"/>
                <w:b/>
                <w:sz w:val="20"/>
              </w:rPr>
              <w:t>Etapes</w:t>
            </w:r>
            <w:r w:rsidRPr="00B31E43">
              <w:rPr>
                <w:rFonts w:asciiTheme="majorBidi" w:hAnsiTheme="majorBidi" w:cstheme="majorBidi"/>
                <w:b/>
                <w:spacing w:val="-13"/>
                <w:sz w:val="20"/>
              </w:rPr>
              <w:t xml:space="preserve"> </w:t>
            </w:r>
            <w:r w:rsidRPr="00B31E43">
              <w:rPr>
                <w:rFonts w:asciiTheme="majorBidi" w:hAnsiTheme="majorBidi" w:cstheme="majorBidi"/>
                <w:b/>
                <w:sz w:val="20"/>
              </w:rPr>
              <w:t>de</w:t>
            </w:r>
            <w:r w:rsidRPr="00B31E43">
              <w:rPr>
                <w:rFonts w:asciiTheme="majorBidi" w:hAnsiTheme="majorBidi" w:cstheme="majorBidi"/>
                <w:b/>
                <w:spacing w:val="-12"/>
                <w:sz w:val="20"/>
              </w:rPr>
              <w:t xml:space="preserve"> </w:t>
            </w:r>
            <w:r w:rsidRPr="00B31E43">
              <w:rPr>
                <w:rFonts w:asciiTheme="majorBidi" w:hAnsiTheme="majorBidi" w:cstheme="majorBidi"/>
                <w:b/>
                <w:sz w:val="20"/>
              </w:rPr>
              <w:t>réalisation</w:t>
            </w:r>
            <w:r w:rsidRPr="00B31E43">
              <w:rPr>
                <w:rFonts w:asciiTheme="majorBidi" w:hAnsiTheme="majorBidi" w:cstheme="majorBidi"/>
                <w:b/>
                <w:spacing w:val="-13"/>
                <w:sz w:val="20"/>
              </w:rPr>
              <w:t xml:space="preserve"> </w:t>
            </w:r>
            <w:r w:rsidRPr="00B31E43">
              <w:rPr>
                <w:rFonts w:asciiTheme="majorBidi" w:hAnsiTheme="majorBidi" w:cstheme="majorBidi"/>
                <w:b/>
                <w:sz w:val="20"/>
              </w:rPr>
              <w:t xml:space="preserve">du </w:t>
            </w:r>
            <w:r w:rsidRPr="00B31E43">
              <w:rPr>
                <w:rFonts w:asciiTheme="majorBidi" w:hAnsiTheme="majorBidi" w:cstheme="majorBidi"/>
                <w:b/>
                <w:spacing w:val="-2"/>
                <w:sz w:val="20"/>
              </w:rPr>
              <w:t>projet</w:t>
            </w:r>
          </w:p>
        </w:tc>
        <w:tc>
          <w:tcPr>
            <w:tcW w:w="956" w:type="dxa"/>
            <w:gridSpan w:val="2"/>
          </w:tcPr>
          <w:p w:rsidR="005849CD" w:rsidRPr="007A0182" w:rsidRDefault="005849CD" w:rsidP="007A0182">
            <w:pPr>
              <w:pStyle w:val="TableParagraph"/>
              <w:spacing w:line="322" w:lineRule="exact"/>
              <w:jc w:val="center"/>
              <w:rPr>
                <w:rFonts w:asciiTheme="majorBidi" w:hAnsiTheme="majorBidi" w:cstheme="majorBidi"/>
                <w:b/>
                <w:sz w:val="20"/>
              </w:rPr>
            </w:pPr>
          </w:p>
          <w:p w:rsidR="005849CD" w:rsidRPr="007A0182" w:rsidRDefault="005849CD" w:rsidP="007A0182">
            <w:pPr>
              <w:pStyle w:val="TableParagraph"/>
              <w:spacing w:line="322" w:lineRule="exact"/>
              <w:jc w:val="center"/>
              <w:rPr>
                <w:rFonts w:asciiTheme="majorBidi" w:hAnsiTheme="majorBidi" w:cstheme="majorBidi"/>
                <w:b/>
                <w:sz w:val="20"/>
              </w:rPr>
            </w:pPr>
            <w:r w:rsidRPr="007A0182">
              <w:rPr>
                <w:rFonts w:asciiTheme="majorBidi" w:hAnsiTheme="majorBidi" w:cstheme="majorBidi"/>
                <w:b/>
                <w:sz w:val="20"/>
              </w:rPr>
              <w:t>N</w:t>
            </w:r>
            <w:r>
              <w:rPr>
                <w:rFonts w:asciiTheme="majorBidi" w:hAnsiTheme="majorBidi" w:cstheme="majorBidi"/>
                <w:b/>
                <w:sz w:val="20"/>
              </w:rPr>
              <w:t>°</w:t>
            </w:r>
          </w:p>
          <w:p w:rsidR="005849CD" w:rsidRPr="007A0182" w:rsidRDefault="005849CD" w:rsidP="007A0182">
            <w:pPr>
              <w:pStyle w:val="TableParagraph"/>
              <w:spacing w:line="322" w:lineRule="exact"/>
              <w:ind w:left="70"/>
              <w:jc w:val="center"/>
              <w:rPr>
                <w:rFonts w:asciiTheme="majorBidi" w:hAnsiTheme="majorBidi" w:cstheme="majorBidi"/>
                <w:b/>
                <w:sz w:val="20"/>
              </w:rPr>
            </w:pPr>
          </w:p>
        </w:tc>
        <w:tc>
          <w:tcPr>
            <w:tcW w:w="3402" w:type="dxa"/>
            <w:gridSpan w:val="4"/>
          </w:tcPr>
          <w:p w:rsidR="005849CD" w:rsidRPr="007A0182" w:rsidRDefault="005849CD" w:rsidP="007A0182">
            <w:pPr>
              <w:pStyle w:val="TableParagraph"/>
              <w:spacing w:line="322" w:lineRule="exact"/>
              <w:ind w:left="70"/>
              <w:jc w:val="center"/>
              <w:rPr>
                <w:rFonts w:asciiTheme="majorBidi" w:hAnsiTheme="majorBidi" w:cstheme="majorBidi"/>
                <w:b/>
                <w:sz w:val="20"/>
              </w:rPr>
            </w:pPr>
          </w:p>
          <w:p w:rsidR="005849CD" w:rsidRPr="007A0182" w:rsidRDefault="005849CD" w:rsidP="007A0182">
            <w:pPr>
              <w:pStyle w:val="TableParagraph"/>
              <w:spacing w:line="322" w:lineRule="exact"/>
              <w:ind w:left="70"/>
              <w:jc w:val="center"/>
              <w:rPr>
                <w:rFonts w:asciiTheme="majorBidi" w:hAnsiTheme="majorBidi" w:cstheme="majorBidi"/>
                <w:b/>
                <w:sz w:val="20"/>
              </w:rPr>
            </w:pPr>
            <w:r w:rsidRPr="007A0182">
              <w:rPr>
                <w:rFonts w:asciiTheme="majorBidi" w:hAnsiTheme="majorBidi" w:cstheme="majorBidi"/>
                <w:b/>
                <w:sz w:val="20"/>
              </w:rPr>
              <w:t>Nom de la phase</w:t>
            </w:r>
          </w:p>
          <w:p w:rsidR="005849CD" w:rsidRPr="007A0182" w:rsidRDefault="005849CD" w:rsidP="007A0182">
            <w:pPr>
              <w:pStyle w:val="TableParagraph"/>
              <w:spacing w:line="322" w:lineRule="exact"/>
              <w:jc w:val="center"/>
              <w:rPr>
                <w:rFonts w:asciiTheme="majorBidi" w:hAnsiTheme="majorBidi" w:cstheme="majorBidi"/>
                <w:b/>
                <w:sz w:val="20"/>
              </w:rPr>
            </w:pPr>
          </w:p>
        </w:tc>
        <w:tc>
          <w:tcPr>
            <w:tcW w:w="3438" w:type="dxa"/>
            <w:gridSpan w:val="3"/>
          </w:tcPr>
          <w:p w:rsidR="005849CD" w:rsidRPr="007A0182" w:rsidRDefault="005849CD" w:rsidP="007A0182">
            <w:pPr>
              <w:pStyle w:val="TableParagraph"/>
              <w:spacing w:line="322" w:lineRule="exact"/>
              <w:ind w:left="70"/>
              <w:jc w:val="center"/>
              <w:rPr>
                <w:rFonts w:asciiTheme="majorBidi" w:hAnsiTheme="majorBidi" w:cstheme="majorBidi"/>
                <w:b/>
                <w:sz w:val="20"/>
              </w:rPr>
            </w:pPr>
          </w:p>
          <w:p w:rsidR="005849CD" w:rsidRPr="007A0182" w:rsidRDefault="005849CD" w:rsidP="007A0182">
            <w:pPr>
              <w:pStyle w:val="TableParagraph"/>
              <w:spacing w:line="322" w:lineRule="exact"/>
              <w:ind w:left="70"/>
              <w:jc w:val="center"/>
              <w:rPr>
                <w:rFonts w:asciiTheme="majorBidi" w:hAnsiTheme="majorBidi" w:cstheme="majorBidi"/>
                <w:b/>
                <w:sz w:val="20"/>
              </w:rPr>
            </w:pPr>
            <w:r>
              <w:rPr>
                <w:rFonts w:asciiTheme="majorBidi" w:hAnsiTheme="majorBidi" w:cstheme="majorBidi"/>
                <w:b/>
                <w:sz w:val="20"/>
              </w:rPr>
              <w:t xml:space="preserve">Etat d’avancement </w:t>
            </w:r>
          </w:p>
        </w:tc>
      </w:tr>
      <w:tr w:rsidR="005849CD" w:rsidRPr="00B31E43" w:rsidTr="005849CD">
        <w:trPr>
          <w:trHeight w:val="670"/>
        </w:trPr>
        <w:tc>
          <w:tcPr>
            <w:tcW w:w="2198" w:type="dxa"/>
            <w:gridSpan w:val="2"/>
            <w:vMerge/>
            <w:shd w:val="clear" w:color="auto" w:fill="CCEBFF"/>
          </w:tcPr>
          <w:p w:rsidR="005849CD" w:rsidRDefault="005849CD">
            <w:pPr>
              <w:pStyle w:val="TableParagraph"/>
              <w:rPr>
                <w:rFonts w:asciiTheme="majorBidi" w:hAnsiTheme="majorBidi" w:cstheme="majorBidi"/>
                <w:b/>
                <w:sz w:val="20"/>
              </w:rPr>
            </w:pPr>
          </w:p>
        </w:tc>
        <w:tc>
          <w:tcPr>
            <w:tcW w:w="946" w:type="dxa"/>
          </w:tcPr>
          <w:p w:rsidR="005849CD" w:rsidRDefault="005849CD">
            <w:pPr>
              <w:pStyle w:val="TableParagraph"/>
              <w:spacing w:line="322" w:lineRule="exact"/>
              <w:ind w:left="70"/>
              <w:jc w:val="both"/>
              <w:rPr>
                <w:rFonts w:asciiTheme="majorBidi" w:hAnsiTheme="majorBidi" w:cstheme="majorBidi"/>
                <w:w w:val="70"/>
                <w:sz w:val="28"/>
              </w:rPr>
            </w:pPr>
            <w:r w:rsidRPr="003943E1">
              <w:rPr>
                <w:rFonts w:cstheme="minorHAnsi"/>
                <w:b/>
                <w:bCs/>
                <w:shd w:val="clear" w:color="auto" w:fill="FFFFFF"/>
              </w:rPr>
              <w:t>Phase I</w:t>
            </w:r>
          </w:p>
          <w:p w:rsidR="005849CD" w:rsidRDefault="005849CD" w:rsidP="00CA4AA8">
            <w:pPr>
              <w:pStyle w:val="TableParagraph"/>
              <w:spacing w:line="322" w:lineRule="exact"/>
              <w:ind w:left="70"/>
              <w:rPr>
                <w:rFonts w:asciiTheme="majorBidi" w:hAnsiTheme="majorBidi" w:cstheme="majorBidi"/>
                <w:w w:val="70"/>
                <w:sz w:val="28"/>
              </w:rPr>
            </w:pPr>
          </w:p>
        </w:tc>
        <w:tc>
          <w:tcPr>
            <w:tcW w:w="3402" w:type="dxa"/>
            <w:gridSpan w:val="4"/>
          </w:tcPr>
          <w:p w:rsidR="005849CD" w:rsidRPr="00D20DE7" w:rsidRDefault="005849CD" w:rsidP="00CA4AA8">
            <w:pPr>
              <w:jc w:val="center"/>
              <w:textAlignment w:val="baseline"/>
              <w:rPr>
                <w:rFonts w:eastAsia="Times New Roman" w:cstheme="minorHAnsi"/>
                <w:sz w:val="20"/>
                <w:szCs w:val="20"/>
                <w:lang w:eastAsia="fr-FR"/>
              </w:rPr>
            </w:pPr>
            <w:r w:rsidRPr="008500C8">
              <w:rPr>
                <w:rFonts w:cstheme="minorHAnsi"/>
                <w:sz w:val="20"/>
                <w:szCs w:val="20"/>
                <w:shd w:val="clear" w:color="auto" w:fill="FFFFFF"/>
              </w:rPr>
              <w:t>Cadrage du projet, analyse de l’existant et expression des besoins</w:t>
            </w:r>
          </w:p>
        </w:tc>
        <w:tc>
          <w:tcPr>
            <w:tcW w:w="3448" w:type="dxa"/>
            <w:gridSpan w:val="4"/>
          </w:tcPr>
          <w:p w:rsidR="005849CD" w:rsidRDefault="005849CD" w:rsidP="00CA4AA8">
            <w:pPr>
              <w:pStyle w:val="TableParagraph"/>
              <w:spacing w:line="322" w:lineRule="exact"/>
              <w:ind w:left="70"/>
              <w:jc w:val="center"/>
              <w:rPr>
                <w:rFonts w:asciiTheme="majorBidi" w:hAnsiTheme="majorBidi" w:cstheme="majorBidi"/>
                <w:w w:val="70"/>
                <w:sz w:val="28"/>
              </w:rPr>
            </w:pPr>
            <w:r w:rsidRPr="00ED7DFE">
              <w:rPr>
                <w:rFonts w:eastAsia="Times New Roman" w:cstheme="minorHAnsi"/>
                <w:b/>
                <w:bCs/>
                <w:sz w:val="20"/>
                <w:szCs w:val="20"/>
                <w:lang w:eastAsia="fr-FR"/>
              </w:rPr>
              <w:t>100%</w:t>
            </w:r>
          </w:p>
        </w:tc>
      </w:tr>
      <w:tr w:rsidR="005849CD" w:rsidRPr="00B31E43" w:rsidTr="005849CD">
        <w:trPr>
          <w:trHeight w:val="670"/>
        </w:trPr>
        <w:tc>
          <w:tcPr>
            <w:tcW w:w="2198" w:type="dxa"/>
            <w:gridSpan w:val="2"/>
            <w:vMerge/>
            <w:shd w:val="clear" w:color="auto" w:fill="CCEBFF"/>
          </w:tcPr>
          <w:p w:rsidR="005849CD" w:rsidRDefault="005849CD" w:rsidP="005849CD">
            <w:pPr>
              <w:pStyle w:val="TableParagraph"/>
              <w:rPr>
                <w:rFonts w:asciiTheme="majorBidi" w:hAnsiTheme="majorBidi" w:cstheme="majorBidi"/>
                <w:b/>
                <w:sz w:val="20"/>
              </w:rPr>
            </w:pPr>
          </w:p>
        </w:tc>
        <w:tc>
          <w:tcPr>
            <w:tcW w:w="946" w:type="dxa"/>
          </w:tcPr>
          <w:p w:rsidR="005849CD" w:rsidRDefault="005849CD" w:rsidP="005849CD">
            <w:pPr>
              <w:pStyle w:val="TableParagraph"/>
              <w:spacing w:line="322" w:lineRule="exact"/>
              <w:ind w:left="70"/>
              <w:jc w:val="both"/>
              <w:rPr>
                <w:rFonts w:asciiTheme="majorBidi" w:hAnsiTheme="majorBidi" w:cstheme="majorBidi"/>
                <w:w w:val="70"/>
                <w:sz w:val="28"/>
              </w:rPr>
            </w:pPr>
            <w:r w:rsidRPr="003943E1">
              <w:rPr>
                <w:rFonts w:cstheme="minorHAnsi"/>
                <w:b/>
                <w:bCs/>
                <w:shd w:val="clear" w:color="auto" w:fill="FFFFFF"/>
              </w:rPr>
              <w:t>Phase I</w:t>
            </w:r>
            <w:r>
              <w:rPr>
                <w:rFonts w:cstheme="minorHAnsi"/>
                <w:b/>
                <w:bCs/>
                <w:shd w:val="clear" w:color="auto" w:fill="FFFFFF"/>
              </w:rPr>
              <w:t>I</w:t>
            </w:r>
          </w:p>
        </w:tc>
        <w:tc>
          <w:tcPr>
            <w:tcW w:w="3402" w:type="dxa"/>
            <w:gridSpan w:val="4"/>
          </w:tcPr>
          <w:p w:rsidR="005849CD" w:rsidRDefault="005849CD" w:rsidP="005849CD">
            <w:pPr>
              <w:pStyle w:val="TableParagraph"/>
              <w:rPr>
                <w:rFonts w:asciiTheme="majorBidi" w:hAnsiTheme="majorBidi" w:cstheme="majorBidi"/>
                <w:sz w:val="24"/>
                <w:szCs w:val="20"/>
              </w:rPr>
            </w:pPr>
            <w:r w:rsidRPr="001215FB">
              <w:rPr>
                <w:rFonts w:cstheme="minorHAnsi"/>
                <w:sz w:val="20"/>
                <w:szCs w:val="20"/>
                <w:shd w:val="clear" w:color="auto" w:fill="FFFFFF"/>
              </w:rPr>
              <w:t>Réalisation du Portail de l’Emploi Public</w:t>
            </w:r>
          </w:p>
        </w:tc>
        <w:tc>
          <w:tcPr>
            <w:tcW w:w="3448" w:type="dxa"/>
            <w:gridSpan w:val="4"/>
          </w:tcPr>
          <w:p w:rsidR="005849CD" w:rsidRDefault="005849CD" w:rsidP="005849CD">
            <w:pPr>
              <w:pStyle w:val="TableParagraph"/>
              <w:jc w:val="center"/>
              <w:rPr>
                <w:rFonts w:asciiTheme="majorBidi" w:hAnsiTheme="majorBidi" w:cstheme="majorBidi"/>
                <w:sz w:val="24"/>
                <w:szCs w:val="20"/>
              </w:rPr>
            </w:pPr>
            <w:r w:rsidRPr="002547A4">
              <w:rPr>
                <w:rFonts w:eastAsia="Times New Roman" w:cstheme="minorHAnsi"/>
                <w:b/>
                <w:bCs/>
                <w:sz w:val="20"/>
                <w:szCs w:val="20"/>
                <w:lang w:eastAsia="fr-FR"/>
              </w:rPr>
              <w:t>14%</w:t>
            </w:r>
          </w:p>
        </w:tc>
      </w:tr>
      <w:tr w:rsidR="005849CD" w:rsidRPr="00B31E43" w:rsidTr="005849CD">
        <w:trPr>
          <w:trHeight w:val="670"/>
        </w:trPr>
        <w:tc>
          <w:tcPr>
            <w:tcW w:w="2198" w:type="dxa"/>
            <w:gridSpan w:val="2"/>
            <w:vMerge/>
            <w:shd w:val="clear" w:color="auto" w:fill="CCEBFF"/>
          </w:tcPr>
          <w:p w:rsidR="005849CD" w:rsidRDefault="005849CD" w:rsidP="005849CD">
            <w:pPr>
              <w:pStyle w:val="TableParagraph"/>
              <w:rPr>
                <w:rFonts w:asciiTheme="majorBidi" w:hAnsiTheme="majorBidi" w:cstheme="majorBidi"/>
                <w:b/>
                <w:sz w:val="20"/>
              </w:rPr>
            </w:pPr>
          </w:p>
        </w:tc>
        <w:tc>
          <w:tcPr>
            <w:tcW w:w="946" w:type="dxa"/>
          </w:tcPr>
          <w:p w:rsidR="005849CD" w:rsidRDefault="005849CD" w:rsidP="005849CD">
            <w:pPr>
              <w:pStyle w:val="TableParagraph"/>
              <w:spacing w:line="322" w:lineRule="exact"/>
              <w:ind w:left="70"/>
              <w:jc w:val="both"/>
              <w:rPr>
                <w:rFonts w:asciiTheme="majorBidi" w:hAnsiTheme="majorBidi" w:cstheme="majorBidi"/>
                <w:w w:val="70"/>
                <w:sz w:val="28"/>
              </w:rPr>
            </w:pPr>
            <w:r w:rsidRPr="003943E1">
              <w:rPr>
                <w:rFonts w:cstheme="minorHAnsi"/>
                <w:b/>
                <w:bCs/>
                <w:shd w:val="clear" w:color="auto" w:fill="FFFFFF"/>
              </w:rPr>
              <w:t>Phase I</w:t>
            </w:r>
            <w:r>
              <w:rPr>
                <w:rFonts w:cstheme="minorHAnsi"/>
                <w:b/>
                <w:bCs/>
                <w:shd w:val="clear" w:color="auto" w:fill="FFFFFF"/>
              </w:rPr>
              <w:t>II</w:t>
            </w:r>
          </w:p>
        </w:tc>
        <w:tc>
          <w:tcPr>
            <w:tcW w:w="3402" w:type="dxa"/>
            <w:gridSpan w:val="4"/>
          </w:tcPr>
          <w:p w:rsidR="005849CD" w:rsidRDefault="005849CD" w:rsidP="005849CD">
            <w:pPr>
              <w:pStyle w:val="TableParagraph"/>
              <w:rPr>
                <w:rFonts w:asciiTheme="majorBidi" w:hAnsiTheme="majorBidi" w:cstheme="majorBidi"/>
                <w:sz w:val="24"/>
                <w:szCs w:val="20"/>
              </w:rPr>
            </w:pPr>
            <w:r w:rsidRPr="00112623">
              <w:rPr>
                <w:rFonts w:cstheme="minorHAnsi"/>
                <w:sz w:val="20"/>
                <w:szCs w:val="20"/>
                <w:shd w:val="clear" w:color="auto" w:fill="FFFFFF"/>
              </w:rPr>
              <w:t>Réalisation de l’application mobile du portail de l’Emploi Public</w:t>
            </w:r>
          </w:p>
        </w:tc>
        <w:tc>
          <w:tcPr>
            <w:tcW w:w="3448" w:type="dxa"/>
            <w:gridSpan w:val="4"/>
          </w:tcPr>
          <w:p w:rsidR="005849CD" w:rsidRDefault="005849CD" w:rsidP="005849CD">
            <w:pPr>
              <w:pStyle w:val="TableParagraph"/>
              <w:jc w:val="center"/>
              <w:rPr>
                <w:rFonts w:asciiTheme="majorBidi" w:hAnsiTheme="majorBidi" w:cstheme="majorBidi"/>
                <w:sz w:val="24"/>
                <w:szCs w:val="20"/>
              </w:rPr>
            </w:pPr>
            <w:r w:rsidRPr="00CA4AA8">
              <w:rPr>
                <w:rFonts w:eastAsia="Times New Roman" w:cstheme="minorHAnsi"/>
                <w:b/>
                <w:bCs/>
                <w:sz w:val="20"/>
                <w:szCs w:val="20"/>
                <w:lang w:eastAsia="fr-FR"/>
              </w:rPr>
              <w:t>0%</w:t>
            </w:r>
          </w:p>
        </w:tc>
      </w:tr>
      <w:tr w:rsidR="005849CD" w:rsidRPr="00B31E43" w:rsidTr="005849CD">
        <w:trPr>
          <w:trHeight w:val="1523"/>
        </w:trPr>
        <w:tc>
          <w:tcPr>
            <w:tcW w:w="2198" w:type="dxa"/>
            <w:gridSpan w:val="2"/>
            <w:shd w:val="clear" w:color="auto" w:fill="CCEBFF"/>
          </w:tcPr>
          <w:p w:rsidR="005849CD" w:rsidRDefault="005849CD" w:rsidP="005849CD">
            <w:pPr>
              <w:pStyle w:val="TableParagraph"/>
              <w:rPr>
                <w:rFonts w:asciiTheme="majorBidi" w:hAnsiTheme="majorBidi" w:cstheme="majorBidi"/>
                <w:b/>
                <w:sz w:val="20"/>
              </w:rPr>
            </w:pPr>
          </w:p>
          <w:p w:rsidR="005849CD" w:rsidRDefault="005849CD" w:rsidP="005849CD">
            <w:pPr>
              <w:pStyle w:val="TableParagraph"/>
              <w:rPr>
                <w:rFonts w:asciiTheme="majorBidi" w:hAnsiTheme="majorBidi" w:cstheme="majorBidi"/>
                <w:b/>
                <w:sz w:val="20"/>
              </w:rPr>
            </w:pPr>
          </w:p>
          <w:p w:rsidR="005849CD" w:rsidRDefault="005849CD" w:rsidP="005849CD">
            <w:pPr>
              <w:pStyle w:val="TableParagraph"/>
              <w:rPr>
                <w:rFonts w:asciiTheme="majorBidi" w:hAnsiTheme="majorBidi" w:cstheme="majorBidi"/>
                <w:b/>
                <w:sz w:val="20"/>
              </w:rPr>
            </w:pPr>
          </w:p>
          <w:p w:rsidR="005849CD" w:rsidRPr="00B31E43" w:rsidRDefault="005849CD" w:rsidP="005849CD">
            <w:pPr>
              <w:pStyle w:val="TableParagraph"/>
              <w:rPr>
                <w:rFonts w:asciiTheme="majorBidi" w:hAnsiTheme="majorBidi" w:cstheme="majorBidi"/>
                <w:sz w:val="20"/>
              </w:rPr>
            </w:pPr>
            <w:r w:rsidRPr="00B31E43">
              <w:rPr>
                <w:rFonts w:asciiTheme="majorBidi" w:hAnsiTheme="majorBidi" w:cstheme="majorBidi"/>
                <w:b/>
                <w:sz w:val="20"/>
              </w:rPr>
              <w:t>Résultats</w:t>
            </w:r>
            <w:r w:rsidRPr="00B31E43">
              <w:rPr>
                <w:rFonts w:asciiTheme="majorBidi" w:hAnsiTheme="majorBidi" w:cstheme="majorBidi"/>
                <w:b/>
                <w:spacing w:val="-9"/>
                <w:sz w:val="20"/>
              </w:rPr>
              <w:t xml:space="preserve"> </w:t>
            </w:r>
            <w:r w:rsidRPr="00B31E43">
              <w:rPr>
                <w:rFonts w:asciiTheme="majorBidi" w:hAnsiTheme="majorBidi" w:cstheme="majorBidi"/>
                <w:b/>
                <w:spacing w:val="-2"/>
                <w:sz w:val="20"/>
              </w:rPr>
              <w:t>attendus</w:t>
            </w:r>
          </w:p>
        </w:tc>
        <w:tc>
          <w:tcPr>
            <w:tcW w:w="7796" w:type="dxa"/>
            <w:gridSpan w:val="9"/>
          </w:tcPr>
          <w:p w:rsidR="005849CD" w:rsidRPr="007376D4" w:rsidRDefault="005849CD" w:rsidP="005849CD">
            <w:pPr>
              <w:pStyle w:val="TableParagraph"/>
              <w:rPr>
                <w:rFonts w:asciiTheme="majorBidi" w:hAnsiTheme="majorBidi" w:cstheme="majorBidi"/>
                <w:sz w:val="24"/>
                <w:szCs w:val="20"/>
              </w:rPr>
            </w:pPr>
          </w:p>
          <w:p w:rsidR="005849CD" w:rsidRPr="007376D4" w:rsidRDefault="005849CD" w:rsidP="005849CD">
            <w:pPr>
              <w:pStyle w:val="TableParagraph"/>
              <w:numPr>
                <w:ilvl w:val="0"/>
                <w:numId w:val="7"/>
              </w:numPr>
              <w:spacing w:line="336" w:lineRule="exact"/>
              <w:ind w:right="315"/>
              <w:jc w:val="both"/>
              <w:rPr>
                <w:rFonts w:asciiTheme="majorBidi" w:hAnsiTheme="majorBidi" w:cstheme="majorBidi"/>
                <w:sz w:val="24"/>
                <w:szCs w:val="20"/>
              </w:rPr>
            </w:pPr>
            <w:r>
              <w:rPr>
                <w:rFonts w:asciiTheme="majorBidi" w:hAnsiTheme="majorBidi" w:cstheme="majorBidi"/>
                <w:sz w:val="24"/>
                <w:szCs w:val="20"/>
              </w:rPr>
              <w:t>Un portail fonctionnel incluant de nouveaux services (CCD, simulateur de calcul de salaire et de pension, …)</w:t>
            </w:r>
          </w:p>
        </w:tc>
      </w:tr>
      <w:tr w:rsidR="005849CD" w:rsidRPr="00B31E43" w:rsidTr="005849CD">
        <w:trPr>
          <w:trHeight w:val="1545"/>
        </w:trPr>
        <w:tc>
          <w:tcPr>
            <w:tcW w:w="2198" w:type="dxa"/>
            <w:gridSpan w:val="2"/>
            <w:shd w:val="clear" w:color="auto" w:fill="CCEBFF"/>
          </w:tcPr>
          <w:p w:rsidR="005849CD" w:rsidRDefault="005849CD" w:rsidP="005849CD">
            <w:pPr>
              <w:pStyle w:val="TableParagraph"/>
              <w:rPr>
                <w:rFonts w:asciiTheme="majorBidi" w:hAnsiTheme="majorBidi" w:cstheme="majorBidi"/>
                <w:b/>
                <w:sz w:val="20"/>
              </w:rPr>
            </w:pPr>
          </w:p>
          <w:p w:rsidR="005849CD" w:rsidRDefault="005849CD" w:rsidP="005849CD">
            <w:pPr>
              <w:pStyle w:val="TableParagraph"/>
              <w:rPr>
                <w:rFonts w:asciiTheme="majorBidi" w:hAnsiTheme="majorBidi" w:cstheme="majorBidi"/>
                <w:b/>
                <w:sz w:val="20"/>
              </w:rPr>
            </w:pPr>
          </w:p>
          <w:p w:rsidR="005849CD" w:rsidRDefault="005849CD" w:rsidP="005849CD">
            <w:pPr>
              <w:pStyle w:val="TableParagraph"/>
              <w:rPr>
                <w:rFonts w:asciiTheme="majorBidi" w:hAnsiTheme="majorBidi" w:cstheme="majorBidi"/>
                <w:b/>
                <w:sz w:val="20"/>
              </w:rPr>
            </w:pPr>
          </w:p>
          <w:p w:rsidR="005849CD" w:rsidRPr="00B31E43" w:rsidRDefault="005849CD" w:rsidP="005849CD">
            <w:pPr>
              <w:pStyle w:val="TableParagraph"/>
              <w:rPr>
                <w:rFonts w:asciiTheme="majorBidi" w:hAnsiTheme="majorBidi" w:cstheme="majorBidi"/>
                <w:sz w:val="20"/>
              </w:rPr>
            </w:pPr>
            <w:r w:rsidRPr="00B31E43">
              <w:rPr>
                <w:rFonts w:asciiTheme="majorBidi" w:hAnsiTheme="majorBidi" w:cstheme="majorBidi"/>
                <w:b/>
                <w:sz w:val="20"/>
              </w:rPr>
              <w:t>Coordonnées</w:t>
            </w:r>
            <w:r w:rsidRPr="00B31E43">
              <w:rPr>
                <w:rFonts w:asciiTheme="majorBidi" w:hAnsiTheme="majorBidi" w:cstheme="majorBidi"/>
                <w:b/>
                <w:spacing w:val="-7"/>
                <w:sz w:val="20"/>
              </w:rPr>
              <w:t xml:space="preserve"> </w:t>
            </w:r>
            <w:r w:rsidRPr="00B31E43">
              <w:rPr>
                <w:rFonts w:asciiTheme="majorBidi" w:hAnsiTheme="majorBidi" w:cstheme="majorBidi"/>
                <w:b/>
                <w:sz w:val="20"/>
              </w:rPr>
              <w:t>de</w:t>
            </w:r>
            <w:r w:rsidRPr="00B31E43">
              <w:rPr>
                <w:rFonts w:asciiTheme="majorBidi" w:hAnsiTheme="majorBidi" w:cstheme="majorBidi"/>
                <w:b/>
                <w:spacing w:val="-6"/>
                <w:sz w:val="20"/>
              </w:rPr>
              <w:t xml:space="preserve"> </w:t>
            </w:r>
            <w:r w:rsidRPr="00B31E43">
              <w:rPr>
                <w:rFonts w:asciiTheme="majorBidi" w:hAnsiTheme="majorBidi" w:cstheme="majorBidi"/>
                <w:b/>
                <w:spacing w:val="-2"/>
                <w:sz w:val="20"/>
              </w:rPr>
              <w:t>contact</w:t>
            </w:r>
          </w:p>
        </w:tc>
        <w:tc>
          <w:tcPr>
            <w:tcW w:w="7796" w:type="dxa"/>
            <w:gridSpan w:val="9"/>
          </w:tcPr>
          <w:p w:rsidR="005849CD" w:rsidRPr="006701BE" w:rsidRDefault="005849CD" w:rsidP="005849CD">
            <w:pPr>
              <w:pStyle w:val="TableParagraph"/>
              <w:spacing w:line="322" w:lineRule="exact"/>
              <w:jc w:val="both"/>
              <w:rPr>
                <w:rFonts w:asciiTheme="majorBidi" w:hAnsiTheme="majorBidi" w:cstheme="majorBidi"/>
                <w:sz w:val="24"/>
                <w:szCs w:val="20"/>
              </w:rPr>
            </w:pPr>
          </w:p>
          <w:p w:rsidR="005849CD" w:rsidRDefault="005849CD" w:rsidP="005849CD">
            <w:pPr>
              <w:pStyle w:val="TableParagraph"/>
              <w:spacing w:line="322" w:lineRule="exact"/>
              <w:ind w:left="70"/>
              <w:jc w:val="both"/>
              <w:rPr>
                <w:rFonts w:asciiTheme="majorBidi" w:hAnsiTheme="majorBidi" w:cstheme="majorBidi"/>
                <w:w w:val="70"/>
                <w:sz w:val="28"/>
              </w:rPr>
            </w:pPr>
          </w:p>
          <w:p w:rsidR="005849CD" w:rsidRDefault="005849CD" w:rsidP="005849CD">
            <w:pPr>
              <w:pStyle w:val="TableParagraph"/>
              <w:spacing w:line="322" w:lineRule="exact"/>
              <w:ind w:left="70"/>
              <w:jc w:val="both"/>
              <w:rPr>
                <w:rFonts w:asciiTheme="majorBidi" w:hAnsiTheme="majorBidi" w:cstheme="majorBidi"/>
                <w:w w:val="70"/>
                <w:sz w:val="28"/>
              </w:rPr>
            </w:pPr>
            <w:r>
              <w:rPr>
                <w:rFonts w:asciiTheme="majorBidi" w:hAnsiTheme="majorBidi" w:cstheme="majorBidi"/>
                <w:w w:val="70"/>
                <w:sz w:val="28"/>
              </w:rPr>
              <w:t>-JAOUAD CHATBI</w:t>
            </w:r>
          </w:p>
          <w:p w:rsidR="005849CD" w:rsidRDefault="005849CD" w:rsidP="005849CD">
            <w:pPr>
              <w:pStyle w:val="TableParagraph"/>
              <w:spacing w:line="322" w:lineRule="exact"/>
              <w:ind w:left="70"/>
              <w:jc w:val="both"/>
              <w:rPr>
                <w:rFonts w:asciiTheme="majorBidi" w:hAnsiTheme="majorBidi" w:cstheme="majorBidi"/>
                <w:w w:val="70"/>
                <w:sz w:val="28"/>
              </w:rPr>
            </w:pPr>
            <w:r>
              <w:rPr>
                <w:rFonts w:asciiTheme="majorBidi" w:hAnsiTheme="majorBidi" w:cstheme="majorBidi"/>
                <w:w w:val="70"/>
                <w:sz w:val="28"/>
              </w:rPr>
              <w:t>TEL :</w:t>
            </w:r>
            <w:bookmarkStart w:id="0" w:name="_GoBack"/>
            <w:bookmarkEnd w:id="0"/>
            <w:r>
              <w:rPr>
                <w:rFonts w:asciiTheme="majorBidi" w:hAnsiTheme="majorBidi" w:cstheme="majorBidi"/>
                <w:w w:val="70"/>
                <w:sz w:val="28"/>
              </w:rPr>
              <w:t xml:space="preserve"> 0537679984</w:t>
            </w:r>
          </w:p>
          <w:p w:rsidR="005849CD" w:rsidRDefault="005849CD" w:rsidP="005849CD">
            <w:pPr>
              <w:pStyle w:val="TableParagraph"/>
              <w:spacing w:line="322" w:lineRule="exact"/>
              <w:ind w:left="70"/>
              <w:jc w:val="both"/>
              <w:rPr>
                <w:rFonts w:asciiTheme="majorBidi" w:hAnsiTheme="majorBidi" w:cstheme="majorBidi"/>
                <w:w w:val="70"/>
                <w:sz w:val="28"/>
              </w:rPr>
            </w:pPr>
          </w:p>
          <w:p w:rsidR="005849CD" w:rsidRPr="00B31E43" w:rsidRDefault="005849CD" w:rsidP="005849CD">
            <w:pPr>
              <w:pStyle w:val="TableParagraph"/>
              <w:spacing w:line="322" w:lineRule="exact"/>
              <w:jc w:val="both"/>
              <w:rPr>
                <w:rFonts w:asciiTheme="majorBidi" w:hAnsiTheme="majorBidi" w:cstheme="majorBidi"/>
                <w:w w:val="70"/>
                <w:sz w:val="28"/>
              </w:rPr>
            </w:pPr>
          </w:p>
        </w:tc>
      </w:tr>
    </w:tbl>
    <w:p w:rsidR="00356C8A" w:rsidRDefault="00356C8A">
      <w:pPr>
        <w:pStyle w:val="TableParagraph"/>
        <w:spacing w:line="336" w:lineRule="exact"/>
        <w:jc w:val="both"/>
        <w:rPr>
          <w:sz w:val="28"/>
        </w:rPr>
        <w:sectPr w:rsidR="00356C8A">
          <w:footerReference w:type="default" r:id="rId9"/>
          <w:type w:val="continuous"/>
          <w:pgSz w:w="11910" w:h="16840"/>
          <w:pgMar w:top="1060" w:right="850" w:bottom="1240" w:left="850" w:header="0" w:footer="1053" w:gutter="0"/>
          <w:pgBorders w:offsetFrom="page">
            <w:top w:val="thinThickThinSmallGap" w:sz="12" w:space="25" w:color="33CCCC"/>
            <w:left w:val="thinThickThinSmallGap" w:sz="12" w:space="25" w:color="33CCCC"/>
            <w:bottom w:val="thinThickThinSmallGap" w:sz="12" w:space="25" w:color="33CCCC"/>
            <w:right w:val="thinThickThinSmallGap" w:sz="12" w:space="25" w:color="33CCCC"/>
          </w:pgBorders>
          <w:pgNumType w:start="1"/>
          <w:cols w:space="720"/>
        </w:sectPr>
      </w:pPr>
    </w:p>
    <w:p w:rsidR="008646AA" w:rsidRPr="00B31E43" w:rsidRDefault="008646AA" w:rsidP="00B31E43">
      <w:pPr>
        <w:tabs>
          <w:tab w:val="left" w:pos="2085"/>
        </w:tabs>
      </w:pPr>
    </w:p>
    <w:sectPr w:rsidR="008646AA" w:rsidRPr="00B31E43" w:rsidSect="00B31E43">
      <w:pgSz w:w="11910" w:h="16840"/>
      <w:pgMar w:top="851" w:right="850" w:bottom="3686" w:left="850" w:header="0" w:footer="1053" w:gutter="0"/>
      <w:pgBorders w:offsetFrom="page">
        <w:top w:val="thinThickThinSmallGap" w:sz="12" w:space="25" w:color="33CCCC"/>
        <w:left w:val="thinThickThinSmallGap" w:sz="12" w:space="25" w:color="33CCCC"/>
        <w:bottom w:val="thinThickThinSmallGap" w:sz="12" w:space="25" w:color="33CCCC"/>
        <w:right w:val="thinThickThinSmallGap" w:sz="12" w:space="26" w:color="33CCCC"/>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570" w:rsidRDefault="001D3570">
      <w:r>
        <w:separator/>
      </w:r>
    </w:p>
  </w:endnote>
  <w:endnote w:type="continuationSeparator" w:id="0">
    <w:p w:rsidR="001D3570" w:rsidRDefault="001D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C8A" w:rsidRDefault="008646AA">
    <w:pPr>
      <w:pStyle w:val="Corpsdetexte"/>
      <w:spacing w:line="14" w:lineRule="auto"/>
      <w:rPr>
        <w:sz w:val="20"/>
      </w:rPr>
    </w:pPr>
    <w:r>
      <w:rPr>
        <w:noProof/>
        <w:sz w:val="20"/>
      </w:rPr>
      <mc:AlternateContent>
        <mc:Choice Requires="wps">
          <w:drawing>
            <wp:anchor distT="0" distB="0" distL="0" distR="0" simplePos="0" relativeHeight="487408128" behindDoc="1" locked="0" layoutInCell="1" allowOverlap="1">
              <wp:simplePos x="0" y="0"/>
              <wp:positionH relativeFrom="page">
                <wp:posOffset>3707003</wp:posOffset>
              </wp:positionH>
              <wp:positionV relativeFrom="page">
                <wp:posOffset>9883985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356C8A" w:rsidRDefault="008646AA">
                          <w:pPr>
                            <w:pStyle w:val="Corpsdetexte"/>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291.9pt;margin-top:778.25pt;width:13pt;height:15.3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" filled="f" stroked="f">
              <v:textbox inset="0,0,0,0">
                <w:txbxContent>
                  <w:p w:rsidR="00356C8A" w:rsidRDefault="008646AA">
                    <w:pPr>
                      <w:pStyle w:val="Corpsdetexte"/>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570" w:rsidRDefault="001D3570">
      <w:r>
        <w:separator/>
      </w:r>
    </w:p>
  </w:footnote>
  <w:footnote w:type="continuationSeparator" w:id="0">
    <w:p w:rsidR="001D3570" w:rsidRDefault="001D3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pt;height:19.5pt;visibility:visible;mso-wrap-style:square" o:bullet="t">
        <v:imagedata r:id="rId1" o:title=""/>
        <o:lock v:ext="edit" aspectratio="f"/>
      </v:shape>
    </w:pict>
  </w:numPicBullet>
  <w:abstractNum w:abstractNumId="0" w15:restartNumberingAfterBreak="0">
    <w:nsid w:val="18227550"/>
    <w:multiLevelType w:val="hybridMultilevel"/>
    <w:tmpl w:val="A75AC672"/>
    <w:lvl w:ilvl="0" w:tplc="41604D1C">
      <w:numFmt w:val="bullet"/>
      <w:lvlText w:val="-"/>
      <w:lvlJc w:val="left"/>
      <w:pPr>
        <w:ind w:left="430" w:hanging="360"/>
      </w:pPr>
      <w:rPr>
        <w:rFonts w:ascii="Times New Roman" w:eastAsia="Tahoma" w:hAnsi="Times New Roman" w:cs="Times New Roman" w:hint="default"/>
        <w:sz w:val="28"/>
      </w:rPr>
    </w:lvl>
    <w:lvl w:ilvl="1" w:tplc="040C0003" w:tentative="1">
      <w:start w:val="1"/>
      <w:numFmt w:val="bullet"/>
      <w:lvlText w:val="o"/>
      <w:lvlJc w:val="left"/>
      <w:pPr>
        <w:ind w:left="1150" w:hanging="360"/>
      </w:pPr>
      <w:rPr>
        <w:rFonts w:ascii="Courier New" w:hAnsi="Courier New" w:cs="Courier New" w:hint="default"/>
      </w:rPr>
    </w:lvl>
    <w:lvl w:ilvl="2" w:tplc="040C0005" w:tentative="1">
      <w:start w:val="1"/>
      <w:numFmt w:val="bullet"/>
      <w:lvlText w:val=""/>
      <w:lvlJc w:val="left"/>
      <w:pPr>
        <w:ind w:left="1870" w:hanging="360"/>
      </w:pPr>
      <w:rPr>
        <w:rFonts w:ascii="Wingdings" w:hAnsi="Wingdings" w:hint="default"/>
      </w:rPr>
    </w:lvl>
    <w:lvl w:ilvl="3" w:tplc="040C0001" w:tentative="1">
      <w:start w:val="1"/>
      <w:numFmt w:val="bullet"/>
      <w:lvlText w:val=""/>
      <w:lvlJc w:val="left"/>
      <w:pPr>
        <w:ind w:left="2590" w:hanging="360"/>
      </w:pPr>
      <w:rPr>
        <w:rFonts w:ascii="Symbol" w:hAnsi="Symbol" w:hint="default"/>
      </w:rPr>
    </w:lvl>
    <w:lvl w:ilvl="4" w:tplc="040C0003" w:tentative="1">
      <w:start w:val="1"/>
      <w:numFmt w:val="bullet"/>
      <w:lvlText w:val="o"/>
      <w:lvlJc w:val="left"/>
      <w:pPr>
        <w:ind w:left="3310" w:hanging="360"/>
      </w:pPr>
      <w:rPr>
        <w:rFonts w:ascii="Courier New" w:hAnsi="Courier New" w:cs="Courier New" w:hint="default"/>
      </w:rPr>
    </w:lvl>
    <w:lvl w:ilvl="5" w:tplc="040C0005" w:tentative="1">
      <w:start w:val="1"/>
      <w:numFmt w:val="bullet"/>
      <w:lvlText w:val=""/>
      <w:lvlJc w:val="left"/>
      <w:pPr>
        <w:ind w:left="4030" w:hanging="360"/>
      </w:pPr>
      <w:rPr>
        <w:rFonts w:ascii="Wingdings" w:hAnsi="Wingdings" w:hint="default"/>
      </w:rPr>
    </w:lvl>
    <w:lvl w:ilvl="6" w:tplc="040C0001" w:tentative="1">
      <w:start w:val="1"/>
      <w:numFmt w:val="bullet"/>
      <w:lvlText w:val=""/>
      <w:lvlJc w:val="left"/>
      <w:pPr>
        <w:ind w:left="4750" w:hanging="360"/>
      </w:pPr>
      <w:rPr>
        <w:rFonts w:ascii="Symbol" w:hAnsi="Symbol" w:hint="default"/>
      </w:rPr>
    </w:lvl>
    <w:lvl w:ilvl="7" w:tplc="040C0003" w:tentative="1">
      <w:start w:val="1"/>
      <w:numFmt w:val="bullet"/>
      <w:lvlText w:val="o"/>
      <w:lvlJc w:val="left"/>
      <w:pPr>
        <w:ind w:left="5470" w:hanging="360"/>
      </w:pPr>
      <w:rPr>
        <w:rFonts w:ascii="Courier New" w:hAnsi="Courier New" w:cs="Courier New" w:hint="default"/>
      </w:rPr>
    </w:lvl>
    <w:lvl w:ilvl="8" w:tplc="040C0005" w:tentative="1">
      <w:start w:val="1"/>
      <w:numFmt w:val="bullet"/>
      <w:lvlText w:val=""/>
      <w:lvlJc w:val="left"/>
      <w:pPr>
        <w:ind w:left="6190" w:hanging="360"/>
      </w:pPr>
      <w:rPr>
        <w:rFonts w:ascii="Wingdings" w:hAnsi="Wingdings" w:hint="default"/>
      </w:rPr>
    </w:lvl>
  </w:abstractNum>
  <w:abstractNum w:abstractNumId="1" w15:restartNumberingAfterBreak="0">
    <w:nsid w:val="2E3B45AF"/>
    <w:multiLevelType w:val="multilevel"/>
    <w:tmpl w:val="3AF8A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C5922"/>
    <w:multiLevelType w:val="hybridMultilevel"/>
    <w:tmpl w:val="465CAACE"/>
    <w:lvl w:ilvl="0" w:tplc="399EE9DE">
      <w:numFmt w:val="bullet"/>
      <w:lvlText w:val="-"/>
      <w:lvlJc w:val="left"/>
      <w:pPr>
        <w:ind w:left="789" w:hanging="361"/>
      </w:pPr>
      <w:rPr>
        <w:rFonts w:ascii="Times New Roman" w:eastAsia="Times New Roman" w:hAnsi="Times New Roman" w:cs="Times New Roman" w:hint="default"/>
        <w:b w:val="0"/>
        <w:bCs w:val="0"/>
        <w:i w:val="0"/>
        <w:iCs w:val="0"/>
        <w:spacing w:val="0"/>
        <w:w w:val="100"/>
        <w:sz w:val="28"/>
        <w:szCs w:val="28"/>
        <w:lang w:val="fr-FR" w:eastAsia="en-US" w:bidi="ar-SA"/>
      </w:rPr>
    </w:lvl>
    <w:lvl w:ilvl="1" w:tplc="7E88C62C">
      <w:numFmt w:val="bullet"/>
      <w:lvlText w:val="•"/>
      <w:lvlJc w:val="left"/>
      <w:pPr>
        <w:ind w:left="1480" w:hanging="361"/>
      </w:pPr>
      <w:rPr>
        <w:rFonts w:hint="default"/>
        <w:lang w:val="fr-FR" w:eastAsia="en-US" w:bidi="ar-SA"/>
      </w:rPr>
    </w:lvl>
    <w:lvl w:ilvl="2" w:tplc="411095E8">
      <w:numFmt w:val="bullet"/>
      <w:lvlText w:val="•"/>
      <w:lvlJc w:val="left"/>
      <w:pPr>
        <w:ind w:left="2181" w:hanging="361"/>
      </w:pPr>
      <w:rPr>
        <w:rFonts w:hint="default"/>
        <w:lang w:val="fr-FR" w:eastAsia="en-US" w:bidi="ar-SA"/>
      </w:rPr>
    </w:lvl>
    <w:lvl w:ilvl="3" w:tplc="535C3FF2">
      <w:numFmt w:val="bullet"/>
      <w:lvlText w:val="•"/>
      <w:lvlJc w:val="left"/>
      <w:pPr>
        <w:ind w:left="2882" w:hanging="361"/>
      </w:pPr>
      <w:rPr>
        <w:rFonts w:hint="default"/>
        <w:lang w:val="fr-FR" w:eastAsia="en-US" w:bidi="ar-SA"/>
      </w:rPr>
    </w:lvl>
    <w:lvl w:ilvl="4" w:tplc="7C6EF8EC">
      <w:numFmt w:val="bullet"/>
      <w:lvlText w:val="•"/>
      <w:lvlJc w:val="left"/>
      <w:pPr>
        <w:ind w:left="3582" w:hanging="361"/>
      </w:pPr>
      <w:rPr>
        <w:rFonts w:hint="default"/>
        <w:lang w:val="fr-FR" w:eastAsia="en-US" w:bidi="ar-SA"/>
      </w:rPr>
    </w:lvl>
    <w:lvl w:ilvl="5" w:tplc="4066EEE0">
      <w:numFmt w:val="bullet"/>
      <w:lvlText w:val="•"/>
      <w:lvlJc w:val="left"/>
      <w:pPr>
        <w:ind w:left="4283" w:hanging="361"/>
      </w:pPr>
      <w:rPr>
        <w:rFonts w:hint="default"/>
        <w:lang w:val="fr-FR" w:eastAsia="en-US" w:bidi="ar-SA"/>
      </w:rPr>
    </w:lvl>
    <w:lvl w:ilvl="6" w:tplc="BB228302">
      <w:numFmt w:val="bullet"/>
      <w:lvlText w:val="•"/>
      <w:lvlJc w:val="left"/>
      <w:pPr>
        <w:ind w:left="4984" w:hanging="361"/>
      </w:pPr>
      <w:rPr>
        <w:rFonts w:hint="default"/>
        <w:lang w:val="fr-FR" w:eastAsia="en-US" w:bidi="ar-SA"/>
      </w:rPr>
    </w:lvl>
    <w:lvl w:ilvl="7" w:tplc="7AE05E04">
      <w:numFmt w:val="bullet"/>
      <w:lvlText w:val="•"/>
      <w:lvlJc w:val="left"/>
      <w:pPr>
        <w:ind w:left="5684" w:hanging="361"/>
      </w:pPr>
      <w:rPr>
        <w:rFonts w:hint="default"/>
        <w:lang w:val="fr-FR" w:eastAsia="en-US" w:bidi="ar-SA"/>
      </w:rPr>
    </w:lvl>
    <w:lvl w:ilvl="8" w:tplc="12E07B62">
      <w:numFmt w:val="bullet"/>
      <w:lvlText w:val="•"/>
      <w:lvlJc w:val="left"/>
      <w:pPr>
        <w:ind w:left="6385" w:hanging="361"/>
      </w:pPr>
      <w:rPr>
        <w:rFonts w:hint="default"/>
        <w:lang w:val="fr-FR" w:eastAsia="en-US" w:bidi="ar-SA"/>
      </w:rPr>
    </w:lvl>
  </w:abstractNum>
  <w:abstractNum w:abstractNumId="3" w15:restartNumberingAfterBreak="0">
    <w:nsid w:val="62010D0C"/>
    <w:multiLevelType w:val="hybridMultilevel"/>
    <w:tmpl w:val="A150E3CE"/>
    <w:lvl w:ilvl="0" w:tplc="1FBA7A12">
      <w:start w:val="800"/>
      <w:numFmt w:val="bullet"/>
      <w:lvlText w:val="-"/>
      <w:lvlJc w:val="left"/>
      <w:pPr>
        <w:ind w:left="441" w:hanging="360"/>
      </w:pPr>
      <w:rPr>
        <w:rFonts w:ascii="Times New Roman" w:eastAsia="Tahoma" w:hAnsi="Times New Roman" w:cs="Times New Roman" w:hint="default"/>
        <w:b/>
        <w:sz w:val="20"/>
      </w:rPr>
    </w:lvl>
    <w:lvl w:ilvl="1" w:tplc="040C0003" w:tentative="1">
      <w:start w:val="1"/>
      <w:numFmt w:val="bullet"/>
      <w:lvlText w:val="o"/>
      <w:lvlJc w:val="left"/>
      <w:pPr>
        <w:ind w:left="1161" w:hanging="360"/>
      </w:pPr>
      <w:rPr>
        <w:rFonts w:ascii="Courier New" w:hAnsi="Courier New" w:cs="Courier New" w:hint="default"/>
      </w:rPr>
    </w:lvl>
    <w:lvl w:ilvl="2" w:tplc="040C0005" w:tentative="1">
      <w:start w:val="1"/>
      <w:numFmt w:val="bullet"/>
      <w:lvlText w:val=""/>
      <w:lvlJc w:val="left"/>
      <w:pPr>
        <w:ind w:left="1881" w:hanging="360"/>
      </w:pPr>
      <w:rPr>
        <w:rFonts w:ascii="Wingdings" w:hAnsi="Wingdings" w:hint="default"/>
      </w:rPr>
    </w:lvl>
    <w:lvl w:ilvl="3" w:tplc="040C0001" w:tentative="1">
      <w:start w:val="1"/>
      <w:numFmt w:val="bullet"/>
      <w:lvlText w:val=""/>
      <w:lvlJc w:val="left"/>
      <w:pPr>
        <w:ind w:left="2601" w:hanging="360"/>
      </w:pPr>
      <w:rPr>
        <w:rFonts w:ascii="Symbol" w:hAnsi="Symbol" w:hint="default"/>
      </w:rPr>
    </w:lvl>
    <w:lvl w:ilvl="4" w:tplc="040C0003" w:tentative="1">
      <w:start w:val="1"/>
      <w:numFmt w:val="bullet"/>
      <w:lvlText w:val="o"/>
      <w:lvlJc w:val="left"/>
      <w:pPr>
        <w:ind w:left="3321" w:hanging="360"/>
      </w:pPr>
      <w:rPr>
        <w:rFonts w:ascii="Courier New" w:hAnsi="Courier New" w:cs="Courier New" w:hint="default"/>
      </w:rPr>
    </w:lvl>
    <w:lvl w:ilvl="5" w:tplc="040C0005" w:tentative="1">
      <w:start w:val="1"/>
      <w:numFmt w:val="bullet"/>
      <w:lvlText w:val=""/>
      <w:lvlJc w:val="left"/>
      <w:pPr>
        <w:ind w:left="4041" w:hanging="360"/>
      </w:pPr>
      <w:rPr>
        <w:rFonts w:ascii="Wingdings" w:hAnsi="Wingdings" w:hint="default"/>
      </w:rPr>
    </w:lvl>
    <w:lvl w:ilvl="6" w:tplc="040C0001" w:tentative="1">
      <w:start w:val="1"/>
      <w:numFmt w:val="bullet"/>
      <w:lvlText w:val=""/>
      <w:lvlJc w:val="left"/>
      <w:pPr>
        <w:ind w:left="4761" w:hanging="360"/>
      </w:pPr>
      <w:rPr>
        <w:rFonts w:ascii="Symbol" w:hAnsi="Symbol" w:hint="default"/>
      </w:rPr>
    </w:lvl>
    <w:lvl w:ilvl="7" w:tplc="040C0003" w:tentative="1">
      <w:start w:val="1"/>
      <w:numFmt w:val="bullet"/>
      <w:lvlText w:val="o"/>
      <w:lvlJc w:val="left"/>
      <w:pPr>
        <w:ind w:left="5481" w:hanging="360"/>
      </w:pPr>
      <w:rPr>
        <w:rFonts w:ascii="Courier New" w:hAnsi="Courier New" w:cs="Courier New" w:hint="default"/>
      </w:rPr>
    </w:lvl>
    <w:lvl w:ilvl="8" w:tplc="040C0005" w:tentative="1">
      <w:start w:val="1"/>
      <w:numFmt w:val="bullet"/>
      <w:lvlText w:val=""/>
      <w:lvlJc w:val="left"/>
      <w:pPr>
        <w:ind w:left="6201" w:hanging="360"/>
      </w:pPr>
      <w:rPr>
        <w:rFonts w:ascii="Wingdings" w:hAnsi="Wingdings" w:hint="default"/>
      </w:rPr>
    </w:lvl>
  </w:abstractNum>
  <w:abstractNum w:abstractNumId="4" w15:restartNumberingAfterBreak="0">
    <w:nsid w:val="676973F2"/>
    <w:multiLevelType w:val="hybridMultilevel"/>
    <w:tmpl w:val="9A9A9776"/>
    <w:lvl w:ilvl="0" w:tplc="399EE9D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fr-FR" w:eastAsia="en-US" w:bidi="ar-SA"/>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5" w15:restartNumberingAfterBreak="0">
    <w:nsid w:val="77320062"/>
    <w:multiLevelType w:val="hybridMultilevel"/>
    <w:tmpl w:val="E152C620"/>
    <w:lvl w:ilvl="0" w:tplc="040C0001">
      <w:start w:val="1"/>
      <w:numFmt w:val="bullet"/>
      <w:lvlText w:val=""/>
      <w:lvlJc w:val="left"/>
      <w:pPr>
        <w:ind w:left="790" w:hanging="360"/>
      </w:pPr>
      <w:rPr>
        <w:rFonts w:ascii="Symbol" w:hAnsi="Symbol"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6" w15:restartNumberingAfterBreak="0">
    <w:nsid w:val="7F7625DC"/>
    <w:multiLevelType w:val="hybridMultilevel"/>
    <w:tmpl w:val="31A6371E"/>
    <w:lvl w:ilvl="0" w:tplc="05AACF2E">
      <w:numFmt w:val="bullet"/>
      <w:lvlText w:val="-"/>
      <w:lvlJc w:val="left"/>
      <w:pPr>
        <w:ind w:left="789" w:hanging="361"/>
      </w:pPr>
      <w:rPr>
        <w:rFonts w:ascii="Times New Roman" w:eastAsia="Times New Roman" w:hAnsi="Times New Roman" w:cs="Times New Roman" w:hint="default"/>
        <w:b w:val="0"/>
        <w:bCs w:val="0"/>
        <w:i w:val="0"/>
        <w:iCs w:val="0"/>
        <w:spacing w:val="0"/>
        <w:w w:val="100"/>
        <w:sz w:val="28"/>
        <w:szCs w:val="28"/>
        <w:lang w:val="fr-FR" w:eastAsia="en-US" w:bidi="ar-SA"/>
      </w:rPr>
    </w:lvl>
    <w:lvl w:ilvl="1" w:tplc="8C203C52">
      <w:numFmt w:val="bullet"/>
      <w:lvlText w:val="•"/>
      <w:lvlJc w:val="left"/>
      <w:pPr>
        <w:ind w:left="1480" w:hanging="361"/>
      </w:pPr>
      <w:rPr>
        <w:rFonts w:hint="default"/>
        <w:lang w:val="fr-FR" w:eastAsia="en-US" w:bidi="ar-SA"/>
      </w:rPr>
    </w:lvl>
    <w:lvl w:ilvl="2" w:tplc="61D6E61A">
      <w:numFmt w:val="bullet"/>
      <w:lvlText w:val="•"/>
      <w:lvlJc w:val="left"/>
      <w:pPr>
        <w:ind w:left="2181" w:hanging="361"/>
      </w:pPr>
      <w:rPr>
        <w:rFonts w:hint="default"/>
        <w:lang w:val="fr-FR" w:eastAsia="en-US" w:bidi="ar-SA"/>
      </w:rPr>
    </w:lvl>
    <w:lvl w:ilvl="3" w:tplc="07D61236">
      <w:numFmt w:val="bullet"/>
      <w:lvlText w:val="•"/>
      <w:lvlJc w:val="left"/>
      <w:pPr>
        <w:ind w:left="2882" w:hanging="361"/>
      </w:pPr>
      <w:rPr>
        <w:rFonts w:hint="default"/>
        <w:lang w:val="fr-FR" w:eastAsia="en-US" w:bidi="ar-SA"/>
      </w:rPr>
    </w:lvl>
    <w:lvl w:ilvl="4" w:tplc="26584ACA">
      <w:numFmt w:val="bullet"/>
      <w:lvlText w:val="•"/>
      <w:lvlJc w:val="left"/>
      <w:pPr>
        <w:ind w:left="3582" w:hanging="361"/>
      </w:pPr>
      <w:rPr>
        <w:rFonts w:hint="default"/>
        <w:lang w:val="fr-FR" w:eastAsia="en-US" w:bidi="ar-SA"/>
      </w:rPr>
    </w:lvl>
    <w:lvl w:ilvl="5" w:tplc="7542CBAE">
      <w:numFmt w:val="bullet"/>
      <w:lvlText w:val="•"/>
      <w:lvlJc w:val="left"/>
      <w:pPr>
        <w:ind w:left="4283" w:hanging="361"/>
      </w:pPr>
      <w:rPr>
        <w:rFonts w:hint="default"/>
        <w:lang w:val="fr-FR" w:eastAsia="en-US" w:bidi="ar-SA"/>
      </w:rPr>
    </w:lvl>
    <w:lvl w:ilvl="6" w:tplc="8A042D42">
      <w:numFmt w:val="bullet"/>
      <w:lvlText w:val="•"/>
      <w:lvlJc w:val="left"/>
      <w:pPr>
        <w:ind w:left="4984" w:hanging="361"/>
      </w:pPr>
      <w:rPr>
        <w:rFonts w:hint="default"/>
        <w:lang w:val="fr-FR" w:eastAsia="en-US" w:bidi="ar-SA"/>
      </w:rPr>
    </w:lvl>
    <w:lvl w:ilvl="7" w:tplc="9356D344">
      <w:numFmt w:val="bullet"/>
      <w:lvlText w:val="•"/>
      <w:lvlJc w:val="left"/>
      <w:pPr>
        <w:ind w:left="5684" w:hanging="361"/>
      </w:pPr>
      <w:rPr>
        <w:rFonts w:hint="default"/>
        <w:lang w:val="fr-FR" w:eastAsia="en-US" w:bidi="ar-SA"/>
      </w:rPr>
    </w:lvl>
    <w:lvl w:ilvl="8" w:tplc="59941476">
      <w:numFmt w:val="bullet"/>
      <w:lvlText w:val="•"/>
      <w:lvlJc w:val="left"/>
      <w:pPr>
        <w:ind w:left="6385" w:hanging="361"/>
      </w:pPr>
      <w:rPr>
        <w:rFonts w:hint="default"/>
        <w:lang w:val="fr-FR" w:eastAsia="en-US" w:bidi="ar-SA"/>
      </w:r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8A"/>
    <w:rsid w:val="0001648B"/>
    <w:rsid w:val="001D3570"/>
    <w:rsid w:val="00234D00"/>
    <w:rsid w:val="00311CF3"/>
    <w:rsid w:val="00356C8A"/>
    <w:rsid w:val="003621D1"/>
    <w:rsid w:val="00380479"/>
    <w:rsid w:val="003F1CC4"/>
    <w:rsid w:val="0044341E"/>
    <w:rsid w:val="004D7154"/>
    <w:rsid w:val="005849CD"/>
    <w:rsid w:val="00590FA2"/>
    <w:rsid w:val="005B61B3"/>
    <w:rsid w:val="00626DDB"/>
    <w:rsid w:val="0064663E"/>
    <w:rsid w:val="006701BE"/>
    <w:rsid w:val="006D2EE6"/>
    <w:rsid w:val="007376D4"/>
    <w:rsid w:val="007A0182"/>
    <w:rsid w:val="008103B7"/>
    <w:rsid w:val="008638FD"/>
    <w:rsid w:val="008646AA"/>
    <w:rsid w:val="008B52CC"/>
    <w:rsid w:val="008F587C"/>
    <w:rsid w:val="009A3AC1"/>
    <w:rsid w:val="009B2EE6"/>
    <w:rsid w:val="00A6528D"/>
    <w:rsid w:val="00A76155"/>
    <w:rsid w:val="00A8337C"/>
    <w:rsid w:val="00AC2907"/>
    <w:rsid w:val="00AE6F4C"/>
    <w:rsid w:val="00B12D1B"/>
    <w:rsid w:val="00B31E43"/>
    <w:rsid w:val="00B50A9D"/>
    <w:rsid w:val="00B546F7"/>
    <w:rsid w:val="00B907EB"/>
    <w:rsid w:val="00BE05F8"/>
    <w:rsid w:val="00CA4AA8"/>
    <w:rsid w:val="00CD6C9A"/>
    <w:rsid w:val="00CE046F"/>
    <w:rsid w:val="00D4288A"/>
    <w:rsid w:val="00D954C1"/>
    <w:rsid w:val="00DC6409"/>
    <w:rsid w:val="00E01206"/>
    <w:rsid w:val="00E30F02"/>
    <w:rsid w:val="00E618AF"/>
    <w:rsid w:val="00EA3C87"/>
    <w:rsid w:val="00ED49B9"/>
    <w:rsid w:val="00F23AF1"/>
    <w:rsid w:val="00F416A9"/>
    <w:rsid w:val="00F4639D"/>
    <w:rsid w:val="00F6639B"/>
    <w:rsid w:val="00F92E89"/>
    <w:rsid w:val="00FA73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3039"/>
  <w15:docId w15:val="{91F00FBC-9712-4429-BFDD-A1F386B1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rFonts w:ascii="Times New Roman" w:eastAsia="Times New Roman" w:hAnsi="Times New Roman" w:cs="Times New Roman"/>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B31E43"/>
    <w:pPr>
      <w:tabs>
        <w:tab w:val="center" w:pos="4536"/>
        <w:tab w:val="right" w:pos="9072"/>
      </w:tabs>
    </w:pPr>
  </w:style>
  <w:style w:type="character" w:customStyle="1" w:styleId="En-tteCar">
    <w:name w:val="En-tête Car"/>
    <w:basedOn w:val="Policepardfaut"/>
    <w:link w:val="En-tte"/>
    <w:uiPriority w:val="99"/>
    <w:rsid w:val="00B31E43"/>
    <w:rPr>
      <w:rFonts w:ascii="Tahoma" w:eastAsia="Tahoma" w:hAnsi="Tahoma" w:cs="Tahoma"/>
      <w:lang w:val="fr-FR"/>
    </w:rPr>
  </w:style>
  <w:style w:type="paragraph" w:styleId="Pieddepage">
    <w:name w:val="footer"/>
    <w:basedOn w:val="Normal"/>
    <w:link w:val="PieddepageCar"/>
    <w:uiPriority w:val="99"/>
    <w:unhideWhenUsed/>
    <w:rsid w:val="00B31E43"/>
    <w:pPr>
      <w:tabs>
        <w:tab w:val="center" w:pos="4536"/>
        <w:tab w:val="right" w:pos="9072"/>
      </w:tabs>
    </w:pPr>
  </w:style>
  <w:style w:type="character" w:customStyle="1" w:styleId="PieddepageCar">
    <w:name w:val="Pied de page Car"/>
    <w:basedOn w:val="Policepardfaut"/>
    <w:link w:val="Pieddepage"/>
    <w:uiPriority w:val="99"/>
    <w:rsid w:val="00B31E43"/>
    <w:rPr>
      <w:rFonts w:ascii="Tahoma" w:eastAsia="Tahoma" w:hAnsi="Tahoma" w:cs="Tahoma"/>
      <w:lang w:val="fr-FR"/>
    </w:rPr>
  </w:style>
  <w:style w:type="character" w:customStyle="1" w:styleId="CorpsdetexteCar">
    <w:name w:val="Corps de texte Car"/>
    <w:basedOn w:val="Policepardfaut"/>
    <w:link w:val="Corpsdetexte"/>
    <w:uiPriority w:val="1"/>
    <w:rsid w:val="009A3AC1"/>
    <w:rPr>
      <w:rFonts w:ascii="Times New Roman" w:eastAsia="Times New Roman" w:hAnsi="Times New Roman" w:cs="Times New Roman"/>
      <w:sz w:val="24"/>
      <w:szCs w:val="24"/>
      <w:lang w:val="fr-FR"/>
    </w:rPr>
  </w:style>
  <w:style w:type="table" w:styleId="Grilledutableau">
    <w:name w:val="Table Grid"/>
    <w:basedOn w:val="TableauNormal"/>
    <w:uiPriority w:val="39"/>
    <w:rsid w:val="00CA4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mploi-public.ma/"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469</Words>
  <Characters>2584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طلب الاستفادة من</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طلب الاستفادة من</dc:title>
  <dc:creator>atika</dc:creator>
  <cp:lastModifiedBy>ELHAIRECH Meryem</cp:lastModifiedBy>
  <cp:revision>8</cp:revision>
  <dcterms:created xsi:type="dcterms:W3CDTF">2025-12-23T12:56:00Z</dcterms:created>
  <dcterms:modified xsi:type="dcterms:W3CDTF">2025-12-23T13:31:00Z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2021-05-04T00:00:00Z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ies>
</file>